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B933" w14:textId="77777777" w:rsidR="00B5778F" w:rsidRPr="00E338CD" w:rsidRDefault="00187C50" w:rsidP="00AB7968">
      <w:pPr>
        <w:spacing w:after="0"/>
        <w:jc w:val="center"/>
        <w:rPr>
          <w:rFonts w:ascii="Arial" w:hAnsi="Arial" w:cs="Arial"/>
          <w:b/>
          <w:color w:val="31849B" w:themeColor="accent5" w:themeShade="BF"/>
          <w:sz w:val="48"/>
          <w:szCs w:val="48"/>
        </w:rPr>
      </w:pPr>
      <w:r w:rsidRPr="00E338CD">
        <w:rPr>
          <w:rFonts w:ascii="Arial" w:hAnsi="Arial" w:cs="Arial"/>
          <w:b/>
          <w:color w:val="31849B" w:themeColor="accent5" w:themeShade="BF"/>
          <w:sz w:val="48"/>
          <w:szCs w:val="48"/>
        </w:rPr>
        <w:t xml:space="preserve">   </w:t>
      </w:r>
      <w:r w:rsidR="00F43067" w:rsidRPr="00E338CD">
        <w:rPr>
          <w:rFonts w:ascii="Arial" w:hAnsi="Arial" w:cs="Arial"/>
          <w:b/>
          <w:color w:val="31849B" w:themeColor="accent5" w:themeShade="BF"/>
          <w:sz w:val="48"/>
          <w:szCs w:val="48"/>
        </w:rPr>
        <w:t>BONITO</w:t>
      </w:r>
      <w:r w:rsidR="006C3E84" w:rsidRPr="00E338CD">
        <w:rPr>
          <w:rFonts w:ascii="Arial" w:hAnsi="Arial" w:cs="Arial"/>
          <w:b/>
          <w:color w:val="31849B" w:themeColor="accent5" w:themeShade="BF"/>
          <w:sz w:val="48"/>
          <w:szCs w:val="48"/>
        </w:rPr>
        <w:t xml:space="preserve"> </w:t>
      </w:r>
      <w:r w:rsidR="00B5778F" w:rsidRPr="00E338CD">
        <w:rPr>
          <w:rFonts w:ascii="Arial" w:hAnsi="Arial" w:cs="Arial"/>
          <w:b/>
          <w:color w:val="31849B" w:themeColor="accent5" w:themeShade="BF"/>
          <w:sz w:val="48"/>
          <w:szCs w:val="48"/>
        </w:rPr>
        <w:t>–</w:t>
      </w:r>
      <w:r w:rsidR="00F43067" w:rsidRPr="00E338CD">
        <w:rPr>
          <w:rFonts w:ascii="Arial" w:hAnsi="Arial" w:cs="Arial"/>
          <w:b/>
          <w:color w:val="31849B" w:themeColor="accent5" w:themeShade="BF"/>
          <w:sz w:val="48"/>
          <w:szCs w:val="48"/>
        </w:rPr>
        <w:t xml:space="preserve"> MS</w:t>
      </w:r>
    </w:p>
    <w:p w14:paraId="19B4A283" w14:textId="53B4104E" w:rsidR="00F43067" w:rsidRPr="00E338CD" w:rsidRDefault="003F1C5D" w:rsidP="00AB7968">
      <w:pPr>
        <w:spacing w:after="0"/>
        <w:jc w:val="center"/>
        <w:rPr>
          <w:rFonts w:ascii="Arial" w:hAnsi="Arial" w:cs="Arial"/>
          <w:b/>
          <w:color w:val="000000" w:themeColor="text1"/>
          <w:sz w:val="28"/>
          <w:szCs w:val="28"/>
        </w:rPr>
      </w:pPr>
      <w:r w:rsidRPr="00E338CD">
        <w:rPr>
          <w:rFonts w:ascii="Arial" w:hAnsi="Arial" w:cs="Arial"/>
          <w:b/>
          <w:color w:val="000000" w:themeColor="text1"/>
          <w:sz w:val="28"/>
          <w:szCs w:val="28"/>
        </w:rPr>
        <w:t xml:space="preserve">Saídas diárias - </w:t>
      </w:r>
      <w:r w:rsidR="00860D3B" w:rsidRPr="00E338CD">
        <w:rPr>
          <w:rFonts w:ascii="Arial" w:hAnsi="Arial" w:cs="Arial"/>
          <w:b/>
          <w:color w:val="000000" w:themeColor="text1"/>
          <w:sz w:val="28"/>
          <w:szCs w:val="28"/>
        </w:rPr>
        <w:t>6</w:t>
      </w:r>
      <w:r w:rsidR="00B5778F" w:rsidRPr="00E338CD">
        <w:rPr>
          <w:rFonts w:ascii="Arial" w:hAnsi="Arial" w:cs="Arial"/>
          <w:b/>
          <w:color w:val="000000" w:themeColor="text1"/>
          <w:sz w:val="28"/>
          <w:szCs w:val="28"/>
        </w:rPr>
        <w:t xml:space="preserve"> dias e </w:t>
      </w:r>
      <w:r w:rsidR="00860D3B" w:rsidRPr="00E338CD">
        <w:rPr>
          <w:rFonts w:ascii="Arial" w:hAnsi="Arial" w:cs="Arial"/>
          <w:b/>
          <w:color w:val="000000" w:themeColor="text1"/>
          <w:sz w:val="28"/>
          <w:szCs w:val="28"/>
        </w:rPr>
        <w:t>5</w:t>
      </w:r>
      <w:r w:rsidR="00B5778F" w:rsidRPr="00E338CD">
        <w:rPr>
          <w:rFonts w:ascii="Arial" w:hAnsi="Arial" w:cs="Arial"/>
          <w:b/>
          <w:color w:val="000000" w:themeColor="text1"/>
          <w:sz w:val="28"/>
          <w:szCs w:val="28"/>
        </w:rPr>
        <w:t xml:space="preserve"> noites</w:t>
      </w:r>
    </w:p>
    <w:p w14:paraId="3DE2529C" w14:textId="10BA7511" w:rsidR="001273A5" w:rsidRDefault="001273A5" w:rsidP="00AB7968">
      <w:pPr>
        <w:spacing w:after="0"/>
        <w:jc w:val="center"/>
        <w:rPr>
          <w:rFonts w:ascii="Arial" w:hAnsi="Arial" w:cs="Arial"/>
          <w:b/>
          <w:color w:val="FF0000"/>
          <w:sz w:val="28"/>
          <w:szCs w:val="28"/>
        </w:rPr>
      </w:pPr>
      <w:r w:rsidRPr="002744DD">
        <w:rPr>
          <w:rFonts w:ascii="Times New Roman" w:hAnsi="Times New Roman" w:cs="Times New Roman"/>
          <w:b/>
          <w:noProof/>
          <w:lang w:eastAsia="pt-BR"/>
        </w:rPr>
        <w:drawing>
          <wp:inline distT="0" distB="0" distL="0" distR="0" wp14:anchorId="0579C926" wp14:editId="6B84DF93">
            <wp:extent cx="1498521" cy="1008826"/>
            <wp:effectExtent l="0" t="0" r="6985" b="1270"/>
            <wp:docPr id="8" name="Imagem 8" descr="C:\Users\Galapagos\Pictures\BONITO INOV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pagos\Pictures\BONITO INOVI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135" cy="1044920"/>
                    </a:xfrm>
                    <a:prstGeom prst="rect">
                      <a:avLst/>
                    </a:prstGeom>
                    <a:noFill/>
                    <a:ln>
                      <a:noFill/>
                    </a:ln>
                  </pic:spPr>
                </pic:pic>
              </a:graphicData>
            </a:graphic>
          </wp:inline>
        </w:drawing>
      </w:r>
      <w:r w:rsidRPr="00CE16C4">
        <w:rPr>
          <w:rFonts w:ascii="Times New Roman" w:hAnsi="Times New Roman" w:cs="Times New Roman"/>
          <w:b/>
          <w:noProof/>
          <w:lang w:eastAsia="pt-BR"/>
        </w:rPr>
        <w:drawing>
          <wp:inline distT="0" distB="0" distL="0" distR="0" wp14:anchorId="2BB9C60F" wp14:editId="1A17E5FB">
            <wp:extent cx="1519644" cy="1012190"/>
            <wp:effectExtent l="0" t="0" r="4445" b="0"/>
            <wp:docPr id="9" name="Imagem 9" descr="C:\Users\Galapagos\Pictures\BONITO INOV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apagos\Pictures\BONITO INOVI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46290" cy="1029938"/>
                    </a:xfrm>
                    <a:prstGeom prst="rect">
                      <a:avLst/>
                    </a:prstGeom>
                    <a:noFill/>
                    <a:ln>
                      <a:noFill/>
                    </a:ln>
                  </pic:spPr>
                </pic:pic>
              </a:graphicData>
            </a:graphic>
          </wp:inline>
        </w:drawing>
      </w:r>
      <w:r w:rsidRPr="00CE16C4">
        <w:rPr>
          <w:rFonts w:ascii="Times New Roman" w:hAnsi="Times New Roman" w:cs="Times New Roman"/>
          <w:b/>
          <w:noProof/>
          <w:lang w:eastAsia="pt-BR"/>
        </w:rPr>
        <w:drawing>
          <wp:inline distT="0" distB="0" distL="0" distR="0" wp14:anchorId="41E05939" wp14:editId="1CCB6290">
            <wp:extent cx="1489839" cy="1018943"/>
            <wp:effectExtent l="0" t="0" r="0" b="0"/>
            <wp:docPr id="10" name="Imagem 10" descr="C:\Users\Galapagos\Pictures\BONITO INOV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pagos\Pictures\BONITO INOVI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479" cy="1037846"/>
                    </a:xfrm>
                    <a:prstGeom prst="rect">
                      <a:avLst/>
                    </a:prstGeom>
                    <a:noFill/>
                    <a:ln>
                      <a:noFill/>
                    </a:ln>
                  </pic:spPr>
                </pic:pic>
              </a:graphicData>
            </a:graphic>
          </wp:inline>
        </w:drawing>
      </w:r>
      <w:r w:rsidRPr="004A61C2">
        <w:rPr>
          <w:rFonts w:ascii="Times New Roman" w:hAnsi="Times New Roman" w:cs="Times New Roman"/>
          <w:b/>
          <w:noProof/>
          <w:lang w:eastAsia="pt-BR"/>
        </w:rPr>
        <w:drawing>
          <wp:inline distT="0" distB="0" distL="0" distR="0" wp14:anchorId="5C29BCE8" wp14:editId="0C061E32">
            <wp:extent cx="1504950" cy="1013153"/>
            <wp:effectExtent l="0" t="0" r="0" b="0"/>
            <wp:docPr id="11" name="Imagem 11" descr="C:\Users\Galapagos\Pictures\BONITO INOV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apagos\Pictures\BONITO INOVI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418" cy="1036358"/>
                    </a:xfrm>
                    <a:prstGeom prst="rect">
                      <a:avLst/>
                    </a:prstGeom>
                    <a:noFill/>
                    <a:ln>
                      <a:noFill/>
                    </a:ln>
                  </pic:spPr>
                </pic:pic>
              </a:graphicData>
            </a:graphic>
          </wp:inline>
        </w:drawing>
      </w:r>
    </w:p>
    <w:p w14:paraId="2FEBCC40" w14:textId="77777777" w:rsidR="001273A5" w:rsidRDefault="001273A5" w:rsidP="00AB7968">
      <w:pPr>
        <w:spacing w:after="0"/>
        <w:jc w:val="center"/>
        <w:rPr>
          <w:rFonts w:ascii="Arial" w:hAnsi="Arial" w:cs="Arial"/>
          <w:b/>
          <w:color w:val="FF0000"/>
          <w:sz w:val="28"/>
          <w:szCs w:val="28"/>
        </w:rPr>
      </w:pPr>
    </w:p>
    <w:p w14:paraId="2480D14D" w14:textId="77777777" w:rsidR="00152519" w:rsidRPr="001D1851" w:rsidRDefault="00152519" w:rsidP="001D1851">
      <w:pPr>
        <w:spacing w:line="240" w:lineRule="auto"/>
        <w:ind w:right="107"/>
        <w:jc w:val="both"/>
        <w:rPr>
          <w:rFonts w:cstheme="minorHAnsi"/>
          <w:sz w:val="24"/>
          <w:szCs w:val="24"/>
        </w:rPr>
      </w:pPr>
      <w:r w:rsidRPr="001D1851">
        <w:rPr>
          <w:rFonts w:cstheme="minorHAnsi"/>
          <w:b/>
          <w:color w:val="31849B" w:themeColor="accent5" w:themeShade="BF"/>
          <w:sz w:val="24"/>
          <w:szCs w:val="24"/>
        </w:rPr>
        <w:t>1º dia, - Campo Grande/Bonito –</w:t>
      </w:r>
      <w:r w:rsidRPr="001D1851">
        <w:rPr>
          <w:rFonts w:cstheme="minorHAnsi"/>
          <w:color w:val="31849B" w:themeColor="accent5" w:themeShade="BF"/>
          <w:sz w:val="24"/>
          <w:szCs w:val="24"/>
        </w:rPr>
        <w:t xml:space="preserve"> </w:t>
      </w:r>
      <w:r w:rsidRPr="001D1851">
        <w:rPr>
          <w:rFonts w:cstheme="minorHAnsi"/>
          <w:sz w:val="24"/>
          <w:szCs w:val="24"/>
        </w:rPr>
        <w:t xml:space="preserve">Chegada e transfer para Bonito. Acomodação em hotel                                                                                                                                                                  </w:t>
      </w:r>
    </w:p>
    <w:p w14:paraId="414E0E36" w14:textId="7745A8AF" w:rsidR="00152519" w:rsidRPr="001D1851" w:rsidRDefault="00152519" w:rsidP="001D1851">
      <w:pPr>
        <w:spacing w:line="240" w:lineRule="auto"/>
        <w:jc w:val="both"/>
        <w:rPr>
          <w:rFonts w:cstheme="minorHAnsi"/>
          <w:color w:val="000000"/>
          <w:sz w:val="24"/>
          <w:szCs w:val="24"/>
        </w:rPr>
      </w:pPr>
      <w:r w:rsidRPr="001D1851">
        <w:rPr>
          <w:rFonts w:cstheme="minorHAnsi"/>
          <w:b/>
          <w:color w:val="31849B" w:themeColor="accent5" w:themeShade="BF"/>
          <w:sz w:val="24"/>
          <w:szCs w:val="24"/>
        </w:rPr>
        <w:t>2º dia, - Bonito</w:t>
      </w:r>
      <w:r w:rsidRPr="001D1851">
        <w:rPr>
          <w:rFonts w:cstheme="minorHAnsi"/>
          <w:color w:val="31849B" w:themeColor="accent5" w:themeShade="BF"/>
          <w:sz w:val="24"/>
          <w:szCs w:val="24"/>
        </w:rPr>
        <w:t xml:space="preserve"> – </w:t>
      </w:r>
      <w:r w:rsidRPr="001D1851">
        <w:rPr>
          <w:rFonts w:cstheme="minorHAnsi"/>
          <w:color w:val="000000"/>
          <w:sz w:val="24"/>
          <w:szCs w:val="24"/>
        </w:rPr>
        <w:t xml:space="preserve">Flutuação </w:t>
      </w:r>
      <w:r w:rsidR="00260204" w:rsidRPr="001D1851">
        <w:rPr>
          <w:rFonts w:cstheme="minorHAnsi"/>
          <w:color w:val="000000"/>
          <w:sz w:val="24"/>
          <w:szCs w:val="24"/>
        </w:rPr>
        <w:t>Barra do</w:t>
      </w:r>
      <w:r w:rsidRPr="001D1851">
        <w:rPr>
          <w:rFonts w:cstheme="minorHAnsi"/>
          <w:color w:val="000000"/>
          <w:sz w:val="24"/>
          <w:szCs w:val="24"/>
        </w:rPr>
        <w:t xml:space="preserve"> Rio Sucuri.</w:t>
      </w:r>
      <w:r w:rsidRPr="001D1851">
        <w:rPr>
          <w:rFonts w:cstheme="minorHAnsi"/>
          <w:i/>
          <w:iCs/>
          <w:color w:val="575656"/>
          <w:sz w:val="24"/>
          <w:szCs w:val="24"/>
        </w:rPr>
        <w:t xml:space="preserve"> </w:t>
      </w:r>
      <w:r w:rsidRPr="001D1851">
        <w:rPr>
          <w:rFonts w:cstheme="minorHAnsi"/>
          <w:iCs/>
          <w:color w:val="000000" w:themeColor="text1"/>
          <w:sz w:val="24"/>
          <w:szCs w:val="24"/>
        </w:rPr>
        <w:t>Passeio a 1</w:t>
      </w:r>
      <w:r w:rsidR="00260204" w:rsidRPr="001D1851">
        <w:rPr>
          <w:rFonts w:cstheme="minorHAnsi"/>
          <w:iCs/>
          <w:color w:val="000000" w:themeColor="text1"/>
          <w:sz w:val="24"/>
          <w:szCs w:val="24"/>
        </w:rPr>
        <w:t>7</w:t>
      </w:r>
      <w:r w:rsidRPr="001D1851">
        <w:rPr>
          <w:rFonts w:cstheme="minorHAnsi"/>
          <w:iCs/>
          <w:color w:val="000000" w:themeColor="text1"/>
          <w:sz w:val="24"/>
          <w:szCs w:val="24"/>
        </w:rPr>
        <w:t xml:space="preserve"> km de bonito, o visitante será recepcionado na antiga sede de uma fazenda histórica da região (Fazenda São Geraldo), logo após receberem as informações necessárias para atividade os visitantes serão equipados com neoprene, máscaras, snorkel e colete salva vidas, em seguida um breve treinamento na piscina será realizado para melhor adaptação dos equipamentos na água. Uma leve trilha o levará ao encontro das exuberantes nascentes do rio (nascente principal nascente da Figueira e poção azul) privilégio único em nosso passeio! Um novo mundo lhe espera em um verdadeiro jardim subaquático de 1</w:t>
      </w:r>
      <w:r w:rsidR="00260204" w:rsidRPr="001D1851">
        <w:rPr>
          <w:rFonts w:cstheme="minorHAnsi"/>
          <w:iCs/>
          <w:color w:val="000000" w:themeColor="text1"/>
          <w:sz w:val="24"/>
          <w:szCs w:val="24"/>
        </w:rPr>
        <w:t>3</w:t>
      </w:r>
      <w:r w:rsidRPr="001D1851">
        <w:rPr>
          <w:rFonts w:cstheme="minorHAnsi"/>
          <w:iCs/>
          <w:color w:val="000000" w:themeColor="text1"/>
          <w:sz w:val="24"/>
          <w:szCs w:val="24"/>
        </w:rPr>
        <w:t>00m em mim uma das águas mais cristalinas do mundo.</w:t>
      </w:r>
      <w:r w:rsidRPr="001D1851">
        <w:rPr>
          <w:rFonts w:cstheme="minorHAnsi"/>
          <w:color w:val="000000" w:themeColor="text1"/>
          <w:sz w:val="24"/>
          <w:szCs w:val="24"/>
        </w:rPr>
        <w:t xml:space="preserve"> N</w:t>
      </w:r>
      <w:r w:rsidRPr="001D1851">
        <w:rPr>
          <w:rFonts w:cstheme="minorHAnsi"/>
          <w:color w:val="000000"/>
          <w:sz w:val="24"/>
          <w:szCs w:val="24"/>
        </w:rPr>
        <w:t>ão inclui almoço.</w:t>
      </w:r>
    </w:p>
    <w:p w14:paraId="2CF61BF9" w14:textId="2231D784" w:rsidR="00260204" w:rsidRPr="001D1851" w:rsidRDefault="00260204" w:rsidP="001D1851">
      <w:pPr>
        <w:spacing w:line="240" w:lineRule="auto"/>
        <w:jc w:val="both"/>
        <w:rPr>
          <w:rFonts w:cstheme="minorHAnsi"/>
          <w:sz w:val="24"/>
          <w:szCs w:val="24"/>
        </w:rPr>
      </w:pPr>
      <w:r w:rsidRPr="001D1851">
        <w:rPr>
          <w:rFonts w:cstheme="minorHAnsi"/>
          <w:sz w:val="24"/>
          <w:szCs w:val="24"/>
        </w:rPr>
        <w:t>O passeio possui é chamado de Barra do Sucuri, pois parte exatamente do encontro entre o Rio Sucuri e o Rio Formoso, que resulta no nome "Barra" em termo usado para descrever esse "encontro". O retorno acontece realizando a flutuação deixando-se levar pela correnteza e se encantando com os peixes e vegetação subaquática do Rio Sucuri, até chegar de volta à Barra do Sucuri.</w:t>
      </w:r>
    </w:p>
    <w:p w14:paraId="0F8A2EE2" w14:textId="77777777" w:rsidR="00260204" w:rsidRPr="001D1851" w:rsidRDefault="00260204" w:rsidP="001D1851">
      <w:pPr>
        <w:spacing w:line="240" w:lineRule="auto"/>
        <w:jc w:val="both"/>
        <w:rPr>
          <w:rFonts w:cstheme="minorHAnsi"/>
          <w:sz w:val="24"/>
          <w:szCs w:val="24"/>
        </w:rPr>
      </w:pPr>
      <w:r w:rsidRPr="001D1851">
        <w:rPr>
          <w:rFonts w:cstheme="minorHAnsi"/>
          <w:sz w:val="24"/>
          <w:szCs w:val="24"/>
        </w:rPr>
        <w:t>Roupas de neoprene disponíveis até 130kg. Limite de carga por horário: 07 pessoas</w:t>
      </w:r>
    </w:p>
    <w:p w14:paraId="7046B092" w14:textId="77777777" w:rsidR="00260204" w:rsidRPr="001D1851" w:rsidRDefault="00260204" w:rsidP="001D1851">
      <w:pPr>
        <w:spacing w:line="240" w:lineRule="auto"/>
        <w:jc w:val="both"/>
        <w:rPr>
          <w:rFonts w:cstheme="minorHAnsi"/>
          <w:sz w:val="24"/>
          <w:szCs w:val="24"/>
        </w:rPr>
      </w:pPr>
      <w:r w:rsidRPr="001D1851">
        <w:rPr>
          <w:rFonts w:cstheme="minorHAnsi"/>
          <w:sz w:val="24"/>
          <w:szCs w:val="24"/>
        </w:rPr>
        <w:t>Duraçao da atividade: 02h00. Tempo total com deslocamento: 04h00. Distância: 17 km</w:t>
      </w:r>
    </w:p>
    <w:p w14:paraId="62F0BE35" w14:textId="77777777" w:rsidR="00260204" w:rsidRPr="001D1851" w:rsidRDefault="00260204" w:rsidP="001D1851">
      <w:pPr>
        <w:spacing w:line="240" w:lineRule="auto"/>
        <w:jc w:val="both"/>
        <w:rPr>
          <w:rFonts w:cstheme="minorHAnsi"/>
          <w:sz w:val="24"/>
          <w:szCs w:val="24"/>
        </w:rPr>
      </w:pPr>
      <w:r w:rsidRPr="001D1851">
        <w:rPr>
          <w:rFonts w:cstheme="minorHAnsi"/>
          <w:sz w:val="24"/>
          <w:szCs w:val="24"/>
        </w:rPr>
        <w:t>Informações importantes: O receptivo possui bar, sanitários e armários guarda-volumes. Os equipamentos para flutuação (roupa e bota de neoprene, colete, máscara e</w:t>
      </w:r>
    </w:p>
    <w:p w14:paraId="078CB7B5" w14:textId="48BDEA1E" w:rsidR="00260204" w:rsidRPr="001D1851" w:rsidRDefault="00260204" w:rsidP="001D1851">
      <w:pPr>
        <w:spacing w:line="240" w:lineRule="auto"/>
        <w:jc w:val="both"/>
        <w:rPr>
          <w:rFonts w:cstheme="minorHAnsi"/>
          <w:sz w:val="24"/>
          <w:szCs w:val="24"/>
        </w:rPr>
      </w:pPr>
      <w:r w:rsidRPr="001D1851">
        <w:rPr>
          <w:rFonts w:cstheme="minorHAnsi"/>
          <w:sz w:val="24"/>
          <w:szCs w:val="24"/>
        </w:rPr>
        <w:t>snorkel) estão inclusos no valor.</w:t>
      </w:r>
    </w:p>
    <w:p w14:paraId="0008AFBC" w14:textId="72D1026E" w:rsidR="00C77476" w:rsidRPr="001D1851" w:rsidRDefault="00152519" w:rsidP="001D1851">
      <w:pPr>
        <w:spacing w:line="240" w:lineRule="auto"/>
        <w:jc w:val="both"/>
        <w:rPr>
          <w:rFonts w:cstheme="minorHAnsi"/>
          <w:bCs/>
          <w:color w:val="000000"/>
          <w:sz w:val="24"/>
          <w:szCs w:val="24"/>
        </w:rPr>
      </w:pPr>
      <w:r w:rsidRPr="001D1851">
        <w:rPr>
          <w:rFonts w:cstheme="minorHAnsi"/>
          <w:b/>
          <w:color w:val="31849B" w:themeColor="accent5" w:themeShade="BF"/>
          <w:sz w:val="24"/>
          <w:szCs w:val="24"/>
        </w:rPr>
        <w:t>3º dia, - Bonito</w:t>
      </w:r>
      <w:r w:rsidRPr="001D1851">
        <w:rPr>
          <w:rFonts w:cstheme="minorHAnsi"/>
          <w:color w:val="31849B" w:themeColor="accent5" w:themeShade="BF"/>
          <w:sz w:val="24"/>
          <w:szCs w:val="24"/>
        </w:rPr>
        <w:t xml:space="preserve"> - </w:t>
      </w:r>
      <w:r w:rsidRPr="001D1851">
        <w:rPr>
          <w:rFonts w:cstheme="minorHAnsi"/>
          <w:color w:val="000000"/>
          <w:sz w:val="24"/>
          <w:szCs w:val="24"/>
        </w:rPr>
        <w:t>v</w:t>
      </w:r>
      <w:r w:rsidRPr="001D1851">
        <w:rPr>
          <w:rFonts w:cstheme="minorHAnsi"/>
          <w:bCs/>
          <w:color w:val="000000"/>
          <w:sz w:val="24"/>
          <w:szCs w:val="24"/>
        </w:rPr>
        <w:t>isita à gruta do Lago Azul, a 2</w:t>
      </w:r>
      <w:r w:rsidR="00C77476" w:rsidRPr="001D1851">
        <w:rPr>
          <w:rFonts w:cstheme="minorHAnsi"/>
          <w:bCs/>
          <w:color w:val="000000"/>
          <w:sz w:val="24"/>
          <w:szCs w:val="24"/>
        </w:rPr>
        <w:t>2</w:t>
      </w:r>
      <w:r w:rsidRPr="001D1851">
        <w:rPr>
          <w:rFonts w:cstheme="minorHAnsi"/>
          <w:bCs/>
          <w:color w:val="000000"/>
          <w:sz w:val="24"/>
          <w:szCs w:val="24"/>
        </w:rPr>
        <w:t xml:space="preserve"> km de Bonito com formações geológicas e um lago de águas intensamente azuladas, de profundidade aproximada de 90m. </w:t>
      </w:r>
      <w:r w:rsidR="00C77476" w:rsidRPr="001D1851">
        <w:rPr>
          <w:rFonts w:cstheme="minorHAnsi"/>
          <w:bCs/>
          <w:color w:val="000000"/>
          <w:sz w:val="24"/>
          <w:szCs w:val="24"/>
        </w:rPr>
        <w:t xml:space="preserve">Duração do passeio: Aproximadamente 01h20. Tempo total com deslocamento: 03:20h. </w:t>
      </w:r>
    </w:p>
    <w:p w14:paraId="651A69E5" w14:textId="459AF40A" w:rsidR="00C77476" w:rsidRPr="001D1851" w:rsidRDefault="00C77476" w:rsidP="001D1851">
      <w:pPr>
        <w:spacing w:line="240" w:lineRule="auto"/>
        <w:jc w:val="both"/>
        <w:rPr>
          <w:rFonts w:cstheme="minorHAnsi"/>
          <w:bCs/>
          <w:color w:val="000000"/>
          <w:sz w:val="24"/>
          <w:szCs w:val="24"/>
        </w:rPr>
      </w:pPr>
      <w:r w:rsidRPr="001D1851">
        <w:rPr>
          <w:rFonts w:cstheme="minorHAnsi"/>
          <w:bCs/>
          <w:color w:val="000000"/>
          <w:sz w:val="24"/>
          <w:szCs w:val="24"/>
        </w:rPr>
        <w:t>Informações importantes: É obrigatório o uso de tênis ou de calçado fixo com solado de borracha para adentrar à cavidade. Crianças devem apresentar documento de identidade (RG ou Certidão de Nascimento). Os equipamentos necessários para a realização do passeio estão inclusos no valor. Não há opção de almoço neste passeio, receptivo com venda de bebidas e Loja de suvenires.</w:t>
      </w:r>
    </w:p>
    <w:p w14:paraId="68524BD3" w14:textId="0B078654" w:rsidR="00152519" w:rsidRPr="001D1851" w:rsidRDefault="00152519" w:rsidP="001D1851">
      <w:pPr>
        <w:spacing w:line="240" w:lineRule="auto"/>
        <w:jc w:val="both"/>
        <w:rPr>
          <w:rFonts w:cstheme="minorHAnsi"/>
          <w:b/>
          <w:color w:val="000000"/>
          <w:sz w:val="24"/>
          <w:szCs w:val="24"/>
        </w:rPr>
      </w:pPr>
      <w:r w:rsidRPr="001D1851">
        <w:rPr>
          <w:rFonts w:cstheme="minorHAnsi"/>
          <w:bCs/>
          <w:color w:val="000000"/>
          <w:sz w:val="24"/>
          <w:szCs w:val="24"/>
        </w:rPr>
        <w:t>Tarde livre. Sugerimos o balneário municipal.</w:t>
      </w:r>
    </w:p>
    <w:p w14:paraId="7FD6DD51" w14:textId="34BB1109" w:rsidR="008E2D4B" w:rsidRPr="001D1851" w:rsidRDefault="00152519" w:rsidP="001D1851">
      <w:pPr>
        <w:spacing w:line="240" w:lineRule="auto"/>
        <w:jc w:val="both"/>
        <w:rPr>
          <w:rFonts w:cstheme="minorHAnsi"/>
          <w:sz w:val="24"/>
          <w:szCs w:val="24"/>
        </w:rPr>
      </w:pPr>
      <w:r w:rsidRPr="001D1851">
        <w:rPr>
          <w:rFonts w:cstheme="minorHAnsi"/>
          <w:b/>
          <w:color w:val="31849B" w:themeColor="accent5" w:themeShade="BF"/>
          <w:sz w:val="24"/>
          <w:szCs w:val="24"/>
        </w:rPr>
        <w:t>4º dia, – Bonito</w:t>
      </w:r>
      <w:r w:rsidR="00441351">
        <w:rPr>
          <w:rFonts w:cstheme="minorHAnsi"/>
          <w:b/>
          <w:color w:val="31849B" w:themeColor="accent5" w:themeShade="BF"/>
          <w:sz w:val="24"/>
          <w:szCs w:val="24"/>
        </w:rPr>
        <w:t xml:space="preserve"> </w:t>
      </w:r>
      <w:r w:rsidRPr="001D1851">
        <w:rPr>
          <w:rFonts w:cstheme="minorHAnsi"/>
          <w:b/>
          <w:color w:val="31849B" w:themeColor="accent5" w:themeShade="BF"/>
          <w:sz w:val="24"/>
          <w:szCs w:val="24"/>
        </w:rPr>
        <w:t>-</w:t>
      </w:r>
      <w:r w:rsidRPr="001D1851">
        <w:rPr>
          <w:rFonts w:cstheme="minorHAnsi"/>
          <w:color w:val="31849B" w:themeColor="accent5" w:themeShade="BF"/>
          <w:sz w:val="24"/>
          <w:szCs w:val="24"/>
        </w:rPr>
        <w:t xml:space="preserve"> </w:t>
      </w:r>
      <w:r w:rsidRPr="001D1851">
        <w:rPr>
          <w:rFonts w:cstheme="minorHAnsi"/>
          <w:sz w:val="24"/>
          <w:szCs w:val="24"/>
        </w:rPr>
        <w:t xml:space="preserve">Após o café da manhã, saída para o passeio de bote no Rio Formoso. </w:t>
      </w:r>
      <w:r w:rsidR="008E2D4B" w:rsidRPr="001D1851">
        <w:rPr>
          <w:rFonts w:cstheme="minorHAnsi"/>
          <w:sz w:val="24"/>
          <w:szCs w:val="24"/>
        </w:rPr>
        <w:t xml:space="preserve">Realizado em botes infláveis por um dos principais rios da região - Rio Formoso, num percurso de 6 km com embarque e desembarque do Porto da Ilha, passando por três cachoeiras e duas corredeiras com uma parada para banho de aproximadamente 20 min. Durante o percurso tem-se a oportunidade de </w:t>
      </w:r>
      <w:r w:rsidR="008E2D4B" w:rsidRPr="001D1851">
        <w:rPr>
          <w:rFonts w:cstheme="minorHAnsi"/>
          <w:sz w:val="24"/>
          <w:szCs w:val="24"/>
        </w:rPr>
        <w:lastRenderedPageBreak/>
        <w:t>contemplar a fauna e flora às margens do rio. O passeio é seguro e atende crianças a partir de 05 anos, sendo ideal também como opção para melhor idade. *não é rafting.*</w:t>
      </w:r>
    </w:p>
    <w:p w14:paraId="632EFD57" w14:textId="2325D0F5" w:rsidR="008E2D4B" w:rsidRPr="001D1851" w:rsidRDefault="008E2D4B" w:rsidP="001D1851">
      <w:pPr>
        <w:spacing w:line="240" w:lineRule="auto"/>
        <w:jc w:val="both"/>
        <w:rPr>
          <w:rFonts w:cstheme="minorHAnsi"/>
          <w:sz w:val="24"/>
          <w:szCs w:val="24"/>
        </w:rPr>
      </w:pPr>
      <w:r w:rsidRPr="001D1851">
        <w:rPr>
          <w:rFonts w:cstheme="minorHAnsi"/>
          <w:sz w:val="24"/>
          <w:szCs w:val="24"/>
        </w:rPr>
        <w:t xml:space="preserve">Política: Criança de 05 a 11 anos. Crianças menores de 05 anos não realizam o passeio. </w:t>
      </w:r>
      <w:r w:rsidR="00974BC0">
        <w:rPr>
          <w:rFonts w:cstheme="minorHAnsi"/>
          <w:sz w:val="24"/>
          <w:szCs w:val="24"/>
        </w:rPr>
        <w:t>É o</w:t>
      </w:r>
      <w:r w:rsidRPr="001D1851">
        <w:rPr>
          <w:rFonts w:cstheme="minorHAnsi"/>
          <w:sz w:val="24"/>
          <w:szCs w:val="24"/>
        </w:rPr>
        <w:t>brigatório apresentação de documento da criança. Limite de carga por bote: 12 pessoas</w:t>
      </w:r>
    </w:p>
    <w:p w14:paraId="1CB9E1A7" w14:textId="77777777" w:rsidR="008E2D4B" w:rsidRPr="001D1851" w:rsidRDefault="008E2D4B" w:rsidP="001D1851">
      <w:pPr>
        <w:spacing w:line="240" w:lineRule="auto"/>
        <w:jc w:val="both"/>
        <w:rPr>
          <w:rFonts w:cstheme="minorHAnsi"/>
          <w:sz w:val="24"/>
          <w:szCs w:val="24"/>
        </w:rPr>
      </w:pPr>
      <w:r w:rsidRPr="001D1851">
        <w:rPr>
          <w:rFonts w:cstheme="minorHAnsi"/>
          <w:sz w:val="24"/>
          <w:szCs w:val="24"/>
        </w:rPr>
        <w:t>Duração da atividade: 02h00. Tempo total com deslocamento: 04h00. Distância: 12 km</w:t>
      </w:r>
    </w:p>
    <w:p w14:paraId="20542B32" w14:textId="1127AFB4" w:rsidR="008E2D4B" w:rsidRPr="001D1851" w:rsidRDefault="008E2D4B" w:rsidP="001D1851">
      <w:pPr>
        <w:spacing w:line="240" w:lineRule="auto"/>
        <w:jc w:val="both"/>
        <w:rPr>
          <w:rFonts w:cstheme="minorHAnsi"/>
          <w:sz w:val="24"/>
          <w:szCs w:val="24"/>
        </w:rPr>
      </w:pPr>
      <w:r w:rsidRPr="001D1851">
        <w:rPr>
          <w:rFonts w:cstheme="minorHAnsi"/>
          <w:sz w:val="24"/>
          <w:szCs w:val="24"/>
        </w:rPr>
        <w:t xml:space="preserve">Informações importantes: Restrições: Pessoas acima de 120 kg; crianças menores de 05 anos; gestantes e pessoas que tenham ingerido bebida alcoólica recentemente não podem realizar o passeio. Incluso </w:t>
      </w:r>
      <w:r w:rsidR="00462B1D">
        <w:rPr>
          <w:rFonts w:cstheme="minorHAnsi"/>
          <w:sz w:val="24"/>
          <w:szCs w:val="24"/>
        </w:rPr>
        <w:t>aérea</w:t>
      </w:r>
      <w:r w:rsidRPr="001D1851">
        <w:rPr>
          <w:rFonts w:cstheme="minorHAnsi"/>
          <w:sz w:val="24"/>
          <w:szCs w:val="24"/>
        </w:rPr>
        <w:t xml:space="preserve"> do balneário no receptivo. Atividades extras do atrativo não estão inclusas (Boia/ Barco elétrico/ Stand-up/Bike Bout/ Duck...).</w:t>
      </w:r>
    </w:p>
    <w:p w14:paraId="3E91C774" w14:textId="5B4F8E74" w:rsidR="008E2D4B" w:rsidRPr="001D1851" w:rsidRDefault="00152519" w:rsidP="001D1851">
      <w:pPr>
        <w:spacing w:line="240" w:lineRule="auto"/>
        <w:jc w:val="both"/>
        <w:rPr>
          <w:rFonts w:cstheme="minorHAnsi"/>
          <w:sz w:val="24"/>
          <w:szCs w:val="24"/>
        </w:rPr>
      </w:pPr>
      <w:r w:rsidRPr="001D1851">
        <w:rPr>
          <w:rFonts w:cstheme="minorHAnsi"/>
          <w:sz w:val="24"/>
          <w:szCs w:val="24"/>
        </w:rPr>
        <w:t>Restante da tarde livre. Sugestão passeio pela cidade para conhecer o artesanato local.</w:t>
      </w:r>
    </w:p>
    <w:p w14:paraId="5CA445A3" w14:textId="60FCC868" w:rsidR="0018679B" w:rsidRPr="001D1851" w:rsidRDefault="0018679B" w:rsidP="001D1851">
      <w:pPr>
        <w:spacing w:line="240" w:lineRule="auto"/>
        <w:jc w:val="both"/>
        <w:rPr>
          <w:rFonts w:cstheme="minorHAnsi"/>
          <w:bCs/>
          <w:color w:val="000000" w:themeColor="text1"/>
          <w:sz w:val="24"/>
          <w:szCs w:val="24"/>
        </w:rPr>
      </w:pPr>
      <w:r w:rsidRPr="001D1851">
        <w:rPr>
          <w:rFonts w:cstheme="minorHAnsi"/>
          <w:b/>
          <w:color w:val="31849B" w:themeColor="accent5" w:themeShade="BF"/>
          <w:sz w:val="24"/>
          <w:szCs w:val="24"/>
        </w:rPr>
        <w:t xml:space="preserve">5º dia, – Bonito </w:t>
      </w:r>
      <w:r w:rsidR="00E83794" w:rsidRPr="001D1851">
        <w:rPr>
          <w:rFonts w:cstheme="minorHAnsi"/>
          <w:b/>
          <w:color w:val="31849B" w:themeColor="accent5" w:themeShade="BF"/>
          <w:sz w:val="24"/>
          <w:szCs w:val="24"/>
        </w:rPr>
        <w:t xml:space="preserve">- </w:t>
      </w:r>
      <w:r w:rsidR="00E83794" w:rsidRPr="001D1851">
        <w:rPr>
          <w:rFonts w:cstheme="minorHAnsi"/>
          <w:bCs/>
          <w:color w:val="000000" w:themeColor="text1"/>
          <w:sz w:val="24"/>
          <w:szCs w:val="24"/>
        </w:rPr>
        <w:t>Após</w:t>
      </w:r>
      <w:r w:rsidRPr="001D1851">
        <w:rPr>
          <w:rFonts w:cstheme="minorHAnsi"/>
          <w:bCs/>
          <w:color w:val="000000" w:themeColor="text1"/>
          <w:sz w:val="24"/>
          <w:szCs w:val="24"/>
        </w:rPr>
        <w:t xml:space="preserve"> café da Manhã em horário a combinar Saída para passeio na Fazenda Rio Do Peixe, onde tem Cachoeiras ornamentais e inúmeras piscinas naturais, uma Fauna atraente com Macacos, Araras, Tucanos, Anta, Capivaras entre outros, e relaxar nas duchas das Cachoeiras, entre os cardumes de peixes e depois saborear um delicioso almoço Sul-mato-grossense com uma deliciosa sobremesa</w:t>
      </w:r>
      <w:r w:rsidR="00E83794" w:rsidRPr="001D1851">
        <w:rPr>
          <w:rFonts w:cstheme="minorHAnsi"/>
          <w:bCs/>
          <w:color w:val="000000" w:themeColor="text1"/>
          <w:sz w:val="24"/>
          <w:szCs w:val="24"/>
        </w:rPr>
        <w:t>.</w:t>
      </w:r>
      <w:r w:rsidRPr="001D1851">
        <w:rPr>
          <w:rFonts w:cstheme="minorHAnsi"/>
          <w:bCs/>
          <w:color w:val="000000" w:themeColor="text1"/>
          <w:sz w:val="24"/>
          <w:szCs w:val="24"/>
        </w:rPr>
        <w:t xml:space="preserve"> </w:t>
      </w:r>
    </w:p>
    <w:p w14:paraId="41414B00" w14:textId="77777777" w:rsidR="00E83794" w:rsidRPr="001D1851" w:rsidRDefault="00E83794" w:rsidP="001D1851">
      <w:pPr>
        <w:spacing w:line="240" w:lineRule="auto"/>
        <w:jc w:val="both"/>
        <w:rPr>
          <w:rFonts w:cstheme="minorHAnsi"/>
          <w:bCs/>
          <w:color w:val="000000" w:themeColor="text1"/>
          <w:sz w:val="24"/>
          <w:szCs w:val="24"/>
        </w:rPr>
      </w:pPr>
      <w:r w:rsidRPr="001D1851">
        <w:rPr>
          <w:rFonts w:cstheme="minorHAnsi"/>
          <w:bCs/>
          <w:color w:val="000000" w:themeColor="text1"/>
          <w:sz w:val="24"/>
          <w:szCs w:val="24"/>
        </w:rPr>
        <w:t>Duração da atividade: 05h00. Tempo total com deslocamento: 07h00. Distância: 36,5 km</w:t>
      </w:r>
    </w:p>
    <w:p w14:paraId="3DDBB454" w14:textId="77777777" w:rsidR="00E83794" w:rsidRPr="001D1851" w:rsidRDefault="00E83794" w:rsidP="001D1851">
      <w:pPr>
        <w:spacing w:line="240" w:lineRule="auto"/>
        <w:jc w:val="both"/>
        <w:rPr>
          <w:rFonts w:cstheme="minorHAnsi"/>
          <w:bCs/>
          <w:color w:val="000000" w:themeColor="text1"/>
          <w:sz w:val="24"/>
          <w:szCs w:val="24"/>
        </w:rPr>
      </w:pPr>
      <w:r w:rsidRPr="001D1851">
        <w:rPr>
          <w:rFonts w:cstheme="minorHAnsi"/>
          <w:bCs/>
          <w:color w:val="000000" w:themeColor="text1"/>
          <w:sz w:val="24"/>
          <w:szCs w:val="24"/>
        </w:rPr>
        <w:t>Informações importantes: Valor incluso almoço (sem bebidas). É aconselhado o uso de calçados preso no tornozelo e com solado antiderrapante (papetes, tênis).</w:t>
      </w:r>
    </w:p>
    <w:p w14:paraId="020A6A3C" w14:textId="27D8E580" w:rsidR="00E83794" w:rsidRPr="001D1851" w:rsidRDefault="00E83794" w:rsidP="001D1851">
      <w:pPr>
        <w:spacing w:line="240" w:lineRule="auto"/>
        <w:jc w:val="both"/>
        <w:rPr>
          <w:rFonts w:cstheme="minorHAnsi"/>
          <w:bCs/>
          <w:color w:val="000000" w:themeColor="text1"/>
          <w:sz w:val="24"/>
          <w:szCs w:val="24"/>
        </w:rPr>
      </w:pPr>
      <w:r w:rsidRPr="001D1851">
        <w:rPr>
          <w:rFonts w:cstheme="minorHAnsi"/>
          <w:bCs/>
          <w:color w:val="000000" w:themeColor="text1"/>
          <w:sz w:val="24"/>
          <w:szCs w:val="24"/>
        </w:rPr>
        <w:t>Recomendado levar chinelo para usar após os passeios.</w:t>
      </w:r>
      <w:r w:rsidR="00D96820" w:rsidRPr="001D1851">
        <w:rPr>
          <w:rFonts w:cstheme="minorHAnsi"/>
          <w:bCs/>
          <w:color w:val="000000" w:themeColor="text1"/>
          <w:sz w:val="24"/>
          <w:szCs w:val="24"/>
        </w:rPr>
        <w:t xml:space="preserve"> </w:t>
      </w:r>
      <w:r w:rsidRPr="001D1851">
        <w:rPr>
          <w:rFonts w:cstheme="minorHAnsi"/>
          <w:bCs/>
          <w:color w:val="000000" w:themeColor="text1"/>
          <w:sz w:val="24"/>
          <w:szCs w:val="24"/>
        </w:rPr>
        <w:t>Noite livre.</w:t>
      </w:r>
    </w:p>
    <w:p w14:paraId="3072F0F2" w14:textId="45D82013" w:rsidR="00152519" w:rsidRPr="001D1851" w:rsidRDefault="00152519" w:rsidP="001D1851">
      <w:pPr>
        <w:spacing w:line="240" w:lineRule="auto"/>
        <w:jc w:val="both"/>
        <w:rPr>
          <w:rFonts w:cstheme="minorHAnsi"/>
          <w:sz w:val="24"/>
          <w:szCs w:val="24"/>
        </w:rPr>
      </w:pPr>
      <w:r w:rsidRPr="001D1851">
        <w:rPr>
          <w:rFonts w:cstheme="minorHAnsi"/>
          <w:b/>
          <w:color w:val="31849B" w:themeColor="accent5" w:themeShade="BF"/>
          <w:sz w:val="24"/>
          <w:szCs w:val="24"/>
        </w:rPr>
        <w:t xml:space="preserve">6º dia, – Bonito/Campo Grande – </w:t>
      </w:r>
      <w:r w:rsidRPr="001D1851">
        <w:rPr>
          <w:rFonts w:cstheme="minorHAnsi"/>
          <w:sz w:val="24"/>
          <w:szCs w:val="24"/>
        </w:rPr>
        <w:t xml:space="preserve">Transfer para Campo Grande. </w:t>
      </w:r>
    </w:p>
    <w:p w14:paraId="07B27B71" w14:textId="33E221E5" w:rsidR="001273A5" w:rsidRDefault="001273A5" w:rsidP="001273A5">
      <w:pPr>
        <w:tabs>
          <w:tab w:val="left" w:pos="0"/>
        </w:tabs>
        <w:jc w:val="center"/>
        <w:rPr>
          <w:rFonts w:cs="Calibri"/>
          <w:b/>
          <w:color w:val="000000"/>
          <w:sz w:val="24"/>
          <w:szCs w:val="24"/>
        </w:rPr>
      </w:pPr>
      <w:r w:rsidRPr="009C0CAA">
        <w:rPr>
          <w:rFonts w:cs="Calibri"/>
          <w:b/>
          <w:color w:val="000000"/>
          <w:sz w:val="24"/>
          <w:szCs w:val="24"/>
        </w:rPr>
        <w:t xml:space="preserve">Preço e condições de pagamento (valores por pessoa e em R$) </w:t>
      </w:r>
    </w:p>
    <w:p w14:paraId="6DE6025F" w14:textId="3AA8A6F0" w:rsidR="0018679B" w:rsidRDefault="0018679B" w:rsidP="00684C12">
      <w:pPr>
        <w:tabs>
          <w:tab w:val="left" w:pos="0"/>
        </w:tabs>
        <w:spacing w:after="0"/>
        <w:rPr>
          <w:rFonts w:cs="Calibri"/>
          <w:b/>
          <w:color w:val="000000"/>
          <w:sz w:val="24"/>
          <w:szCs w:val="24"/>
        </w:rPr>
      </w:pPr>
      <w:r>
        <w:rPr>
          <w:rFonts w:cs="Calibri"/>
          <w:b/>
          <w:color w:val="000000"/>
          <w:sz w:val="24"/>
          <w:szCs w:val="24"/>
        </w:rPr>
        <w:t>Baixa temporada</w:t>
      </w:r>
    </w:p>
    <w:p w14:paraId="73190FE3" w14:textId="02747322" w:rsidR="00684C12" w:rsidRPr="00684C12" w:rsidRDefault="00684C12" w:rsidP="00684C12">
      <w:pPr>
        <w:tabs>
          <w:tab w:val="left" w:pos="0"/>
        </w:tabs>
        <w:spacing w:after="0"/>
        <w:rPr>
          <w:rFonts w:cs="Calibri"/>
          <w:bCs/>
          <w:color w:val="000000"/>
          <w:sz w:val="24"/>
          <w:szCs w:val="24"/>
        </w:rPr>
      </w:pPr>
      <w:r>
        <w:rPr>
          <w:rFonts w:cs="Calibri"/>
          <w:bCs/>
          <w:color w:val="000000"/>
          <w:sz w:val="24"/>
          <w:szCs w:val="24"/>
        </w:rPr>
        <w:t>C</w:t>
      </w:r>
      <w:r w:rsidRPr="00684C12">
        <w:rPr>
          <w:rFonts w:cs="Calibri"/>
          <w:bCs/>
          <w:color w:val="000000"/>
          <w:sz w:val="24"/>
          <w:szCs w:val="24"/>
        </w:rPr>
        <w:t>onsidera-se baixa temporada as datas que não foram citadas a</w:t>
      </w:r>
      <w:r>
        <w:rPr>
          <w:rFonts w:cs="Calibri"/>
          <w:bCs/>
          <w:color w:val="000000"/>
          <w:sz w:val="24"/>
          <w:szCs w:val="24"/>
        </w:rPr>
        <w:t>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1679"/>
        <w:gridCol w:w="1679"/>
        <w:gridCol w:w="1679"/>
      </w:tblGrid>
      <w:tr w:rsidR="00694831" w:rsidRPr="009C0CAA" w14:paraId="33E300A9" w14:textId="77777777" w:rsidTr="001A48DC">
        <w:trPr>
          <w:trHeight w:val="296"/>
        </w:trPr>
        <w:tc>
          <w:tcPr>
            <w:tcW w:w="1536" w:type="dxa"/>
            <w:tcBorders>
              <w:top w:val="single" w:sz="4" w:space="0" w:color="auto"/>
              <w:left w:val="single" w:sz="4" w:space="0" w:color="auto"/>
              <w:bottom w:val="single" w:sz="4" w:space="0" w:color="auto"/>
              <w:right w:val="single" w:sz="4" w:space="0" w:color="auto"/>
            </w:tcBorders>
            <w:shd w:val="clear" w:color="auto" w:fill="5B9BD5"/>
            <w:hideMark/>
          </w:tcPr>
          <w:p w14:paraId="7C1D3812" w14:textId="77777777" w:rsidR="00694831" w:rsidRPr="009C0CAA" w:rsidRDefault="00694831" w:rsidP="003907DA">
            <w:pPr>
              <w:spacing w:after="0"/>
              <w:jc w:val="center"/>
              <w:rPr>
                <w:rFonts w:cs="Calibri"/>
                <w:b/>
                <w:sz w:val="24"/>
                <w:szCs w:val="24"/>
              </w:rPr>
            </w:pPr>
            <w:r w:rsidRPr="009C0CAA">
              <w:rPr>
                <w:rFonts w:cs="Calibri"/>
                <w:b/>
                <w:sz w:val="24"/>
                <w:szCs w:val="24"/>
              </w:rPr>
              <w:t>Condições</w:t>
            </w:r>
          </w:p>
        </w:tc>
        <w:tc>
          <w:tcPr>
            <w:tcW w:w="1679" w:type="dxa"/>
            <w:tcBorders>
              <w:top w:val="single" w:sz="4" w:space="0" w:color="auto"/>
              <w:left w:val="single" w:sz="4" w:space="0" w:color="auto"/>
              <w:bottom w:val="single" w:sz="4" w:space="0" w:color="auto"/>
              <w:right w:val="single" w:sz="4" w:space="0" w:color="auto"/>
            </w:tcBorders>
            <w:shd w:val="clear" w:color="auto" w:fill="5B9BD5"/>
            <w:hideMark/>
          </w:tcPr>
          <w:p w14:paraId="07FD06D9" w14:textId="77777777" w:rsidR="00694831" w:rsidRPr="009C0CAA" w:rsidRDefault="00694831" w:rsidP="003907DA">
            <w:pPr>
              <w:spacing w:after="0"/>
              <w:jc w:val="center"/>
              <w:rPr>
                <w:rFonts w:cs="Calibri"/>
                <w:b/>
                <w:sz w:val="24"/>
                <w:szCs w:val="24"/>
              </w:rPr>
            </w:pPr>
            <w:r w:rsidRPr="009C0CAA">
              <w:rPr>
                <w:rFonts w:cs="Calibri"/>
                <w:b/>
                <w:sz w:val="24"/>
                <w:szCs w:val="24"/>
              </w:rPr>
              <w:t xml:space="preserve">Apto </w:t>
            </w:r>
            <w:r>
              <w:rPr>
                <w:rFonts w:cs="Calibri"/>
                <w:b/>
                <w:sz w:val="24"/>
                <w:szCs w:val="24"/>
              </w:rPr>
              <w:t>Single</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14:paraId="10FC7380" w14:textId="77777777" w:rsidR="00694831" w:rsidRPr="009C0CAA" w:rsidRDefault="00694831" w:rsidP="003907DA">
            <w:pPr>
              <w:spacing w:after="0"/>
              <w:jc w:val="center"/>
              <w:rPr>
                <w:rFonts w:cs="Calibri"/>
                <w:b/>
                <w:sz w:val="24"/>
                <w:szCs w:val="24"/>
              </w:rPr>
            </w:pPr>
            <w:r w:rsidRPr="009C0CAA">
              <w:rPr>
                <w:rFonts w:cs="Calibri"/>
                <w:b/>
                <w:sz w:val="24"/>
                <w:szCs w:val="24"/>
              </w:rPr>
              <w:t>Apto Duplo</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14:paraId="3FE79F9C" w14:textId="77777777" w:rsidR="00694831" w:rsidRPr="009C0CAA" w:rsidRDefault="00694831" w:rsidP="003907DA">
            <w:pPr>
              <w:spacing w:after="0"/>
              <w:jc w:val="center"/>
              <w:rPr>
                <w:rFonts w:cs="Calibri"/>
                <w:b/>
                <w:sz w:val="24"/>
                <w:szCs w:val="24"/>
              </w:rPr>
            </w:pPr>
            <w:r w:rsidRPr="009C0CAA">
              <w:rPr>
                <w:rFonts w:cs="Calibri"/>
                <w:b/>
                <w:sz w:val="24"/>
                <w:szCs w:val="24"/>
              </w:rPr>
              <w:t xml:space="preserve">Apto </w:t>
            </w:r>
            <w:r>
              <w:rPr>
                <w:rFonts w:cs="Calibri"/>
                <w:b/>
                <w:sz w:val="24"/>
                <w:szCs w:val="24"/>
              </w:rPr>
              <w:t>Triplo</w:t>
            </w:r>
          </w:p>
        </w:tc>
      </w:tr>
      <w:tr w:rsidR="00694831" w:rsidRPr="009C0CAA" w14:paraId="0B839519" w14:textId="77777777" w:rsidTr="001A48DC">
        <w:trPr>
          <w:trHeight w:val="159"/>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269D16D5" w14:textId="77777777" w:rsidR="00694831" w:rsidRPr="002043A8" w:rsidRDefault="00694831" w:rsidP="003907DA">
            <w:pPr>
              <w:spacing w:after="0"/>
              <w:jc w:val="center"/>
              <w:rPr>
                <w:rFonts w:cs="Calibri"/>
                <w:bCs/>
                <w:sz w:val="24"/>
                <w:szCs w:val="24"/>
              </w:rPr>
            </w:pPr>
            <w:r w:rsidRPr="002043A8">
              <w:rPr>
                <w:rFonts w:cs="Calibri"/>
                <w:bCs/>
                <w:sz w:val="24"/>
                <w:szCs w:val="24"/>
              </w:rPr>
              <w:t>À Vista</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7381AF22" w14:textId="25BB4D78" w:rsidR="00694831" w:rsidRPr="002043A8" w:rsidRDefault="008319E8" w:rsidP="003907DA">
            <w:pPr>
              <w:spacing w:after="0"/>
              <w:jc w:val="center"/>
              <w:rPr>
                <w:rFonts w:cs="Calibri"/>
                <w:bCs/>
                <w:sz w:val="24"/>
                <w:szCs w:val="24"/>
              </w:rPr>
            </w:pPr>
            <w:r>
              <w:rPr>
                <w:rFonts w:cs="Calibri"/>
                <w:bCs/>
                <w:sz w:val="24"/>
                <w:szCs w:val="24"/>
              </w:rPr>
              <w:t>4</w:t>
            </w:r>
            <w:r w:rsidR="002043A8" w:rsidRPr="002043A8">
              <w:rPr>
                <w:rFonts w:cs="Calibri"/>
                <w:bCs/>
                <w:sz w:val="24"/>
                <w:szCs w:val="24"/>
              </w:rPr>
              <w:t>.</w:t>
            </w:r>
            <w:r>
              <w:rPr>
                <w:rFonts w:cs="Calibri"/>
                <w:bCs/>
                <w:sz w:val="24"/>
                <w:szCs w:val="24"/>
              </w:rPr>
              <w:t>228</w:t>
            </w:r>
            <w:r w:rsidR="002043A8" w:rsidRPr="002043A8">
              <w:rPr>
                <w:rFonts w:cs="Calibri"/>
                <w:bCs/>
                <w:sz w:val="24"/>
                <w:szCs w:val="24"/>
              </w:rPr>
              <w:t>,00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5128AFAD" w14:textId="187CF71E" w:rsidR="00694831" w:rsidRPr="002043A8" w:rsidRDefault="008319E8" w:rsidP="003907DA">
            <w:pPr>
              <w:spacing w:after="0"/>
              <w:jc w:val="center"/>
              <w:rPr>
                <w:rFonts w:cs="Calibri"/>
                <w:bCs/>
                <w:sz w:val="24"/>
                <w:szCs w:val="24"/>
              </w:rPr>
            </w:pPr>
            <w:r>
              <w:rPr>
                <w:rFonts w:cs="Calibri"/>
                <w:bCs/>
                <w:sz w:val="24"/>
                <w:szCs w:val="24"/>
              </w:rPr>
              <w:t>3</w:t>
            </w:r>
            <w:r w:rsidR="002043A8" w:rsidRPr="002043A8">
              <w:rPr>
                <w:rFonts w:cs="Calibri"/>
                <w:bCs/>
                <w:sz w:val="24"/>
                <w:szCs w:val="24"/>
              </w:rPr>
              <w:t>.</w:t>
            </w:r>
            <w:r>
              <w:rPr>
                <w:rFonts w:cs="Calibri"/>
                <w:bCs/>
                <w:sz w:val="24"/>
                <w:szCs w:val="24"/>
              </w:rPr>
              <w:t>268</w:t>
            </w:r>
            <w:r w:rsidR="002043A8" w:rsidRPr="002043A8">
              <w:rPr>
                <w:rFonts w:cs="Calibri"/>
                <w:bCs/>
                <w:sz w:val="24"/>
                <w:szCs w:val="24"/>
              </w:rPr>
              <w:t>,00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20E8514C" w14:textId="4051B4A9" w:rsidR="00694831" w:rsidRPr="002043A8" w:rsidRDefault="008319E8" w:rsidP="003907DA">
            <w:pPr>
              <w:spacing w:after="0"/>
              <w:jc w:val="center"/>
              <w:rPr>
                <w:rFonts w:cs="Calibri"/>
                <w:bCs/>
                <w:sz w:val="24"/>
                <w:szCs w:val="24"/>
              </w:rPr>
            </w:pPr>
            <w:r>
              <w:rPr>
                <w:rFonts w:cs="Calibri"/>
                <w:bCs/>
                <w:sz w:val="24"/>
                <w:szCs w:val="24"/>
              </w:rPr>
              <w:t>3.092</w:t>
            </w:r>
            <w:r w:rsidR="002043A8" w:rsidRPr="002043A8">
              <w:rPr>
                <w:rFonts w:cs="Calibri"/>
                <w:bCs/>
                <w:sz w:val="24"/>
                <w:szCs w:val="24"/>
              </w:rPr>
              <w:t>,00</w:t>
            </w:r>
          </w:p>
        </w:tc>
      </w:tr>
      <w:tr w:rsidR="00694831" w:rsidRPr="009C0CAA" w14:paraId="2ABEB923" w14:textId="77777777" w:rsidTr="001A48DC">
        <w:trPr>
          <w:trHeight w:val="191"/>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51FB944E" w14:textId="77777777" w:rsidR="00694831" w:rsidRPr="002043A8" w:rsidRDefault="00694831" w:rsidP="003907DA">
            <w:pPr>
              <w:spacing w:after="0"/>
              <w:jc w:val="center"/>
              <w:rPr>
                <w:rFonts w:cs="Calibri"/>
                <w:bCs/>
                <w:sz w:val="24"/>
                <w:szCs w:val="24"/>
              </w:rPr>
            </w:pPr>
            <w:r w:rsidRPr="002043A8">
              <w:rPr>
                <w:rFonts w:cs="Calibri"/>
                <w:bCs/>
                <w:sz w:val="24"/>
                <w:szCs w:val="24"/>
              </w:rPr>
              <w:t>1 + 3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3B756554" w14:textId="3BC5CF55" w:rsidR="00694831" w:rsidRPr="002043A8" w:rsidRDefault="008319E8" w:rsidP="003907DA">
            <w:pPr>
              <w:spacing w:after="0"/>
              <w:jc w:val="center"/>
              <w:rPr>
                <w:rFonts w:cs="Calibri"/>
                <w:bCs/>
                <w:sz w:val="24"/>
                <w:szCs w:val="24"/>
              </w:rPr>
            </w:pPr>
            <w:r>
              <w:rPr>
                <w:rFonts w:cs="Calibri"/>
                <w:bCs/>
                <w:sz w:val="24"/>
                <w:szCs w:val="24"/>
              </w:rPr>
              <w:t>1.057,00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21BD1E0F" w14:textId="1E57E98A" w:rsidR="00694831" w:rsidRPr="002043A8" w:rsidRDefault="008319E8" w:rsidP="003907DA">
            <w:pPr>
              <w:spacing w:after="0"/>
              <w:jc w:val="center"/>
              <w:rPr>
                <w:rFonts w:cs="Calibri"/>
                <w:bCs/>
                <w:sz w:val="24"/>
                <w:szCs w:val="24"/>
              </w:rPr>
            </w:pPr>
            <w:r>
              <w:rPr>
                <w:rFonts w:cs="Calibri"/>
                <w:bCs/>
                <w:sz w:val="24"/>
                <w:szCs w:val="24"/>
              </w:rPr>
              <w:t>817,00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6F36F76B" w14:textId="3594A185" w:rsidR="00694831" w:rsidRPr="002043A8" w:rsidRDefault="008319E8" w:rsidP="003907DA">
            <w:pPr>
              <w:spacing w:after="0"/>
              <w:jc w:val="center"/>
              <w:rPr>
                <w:rFonts w:cs="Calibri"/>
                <w:bCs/>
                <w:sz w:val="24"/>
                <w:szCs w:val="24"/>
              </w:rPr>
            </w:pPr>
            <w:r>
              <w:rPr>
                <w:rFonts w:cs="Calibri"/>
                <w:bCs/>
                <w:sz w:val="24"/>
                <w:szCs w:val="24"/>
              </w:rPr>
              <w:t>773,00</w:t>
            </w:r>
          </w:p>
        </w:tc>
      </w:tr>
      <w:tr w:rsidR="00694831" w:rsidRPr="009C0CAA" w14:paraId="5C2E2916" w14:textId="77777777" w:rsidTr="001A48DC">
        <w:trPr>
          <w:trHeight w:val="238"/>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71D13187" w14:textId="77777777" w:rsidR="00694831" w:rsidRPr="002043A8" w:rsidRDefault="00694831" w:rsidP="003907DA">
            <w:pPr>
              <w:spacing w:after="0"/>
              <w:jc w:val="center"/>
              <w:rPr>
                <w:rFonts w:cs="Calibri"/>
                <w:bCs/>
                <w:sz w:val="24"/>
                <w:szCs w:val="24"/>
              </w:rPr>
            </w:pPr>
            <w:r w:rsidRPr="002043A8">
              <w:rPr>
                <w:rFonts w:cs="Calibri"/>
                <w:bCs/>
                <w:sz w:val="24"/>
                <w:szCs w:val="24"/>
              </w:rPr>
              <w:t>1 + 7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016602A1" w14:textId="3E95B8E1" w:rsidR="00694831" w:rsidRPr="002043A8" w:rsidRDefault="008319E8" w:rsidP="003907DA">
            <w:pPr>
              <w:spacing w:after="0"/>
              <w:jc w:val="center"/>
              <w:rPr>
                <w:rFonts w:cs="Calibri"/>
                <w:bCs/>
                <w:sz w:val="24"/>
                <w:szCs w:val="24"/>
              </w:rPr>
            </w:pPr>
            <w:r>
              <w:rPr>
                <w:rFonts w:cs="Calibri"/>
                <w:bCs/>
                <w:sz w:val="24"/>
                <w:szCs w:val="24"/>
              </w:rPr>
              <w:t>562,00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417F9442" w14:textId="6436AD92" w:rsidR="00694831" w:rsidRPr="002043A8" w:rsidRDefault="008319E8" w:rsidP="003907DA">
            <w:pPr>
              <w:spacing w:after="0"/>
              <w:jc w:val="center"/>
              <w:rPr>
                <w:rFonts w:cs="Calibri"/>
                <w:bCs/>
                <w:sz w:val="24"/>
                <w:szCs w:val="24"/>
              </w:rPr>
            </w:pPr>
            <w:r>
              <w:rPr>
                <w:rFonts w:cs="Calibri"/>
                <w:bCs/>
                <w:sz w:val="24"/>
                <w:szCs w:val="24"/>
              </w:rPr>
              <w:t>435,00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5667838A" w14:textId="31A6C2B1" w:rsidR="00694831" w:rsidRPr="002043A8" w:rsidRDefault="008319E8" w:rsidP="003907DA">
            <w:pPr>
              <w:spacing w:after="0"/>
              <w:jc w:val="center"/>
              <w:rPr>
                <w:rFonts w:cs="Calibri"/>
                <w:bCs/>
                <w:sz w:val="24"/>
                <w:szCs w:val="24"/>
              </w:rPr>
            </w:pPr>
            <w:r>
              <w:rPr>
                <w:rFonts w:cs="Calibri"/>
                <w:bCs/>
                <w:sz w:val="24"/>
                <w:szCs w:val="24"/>
              </w:rPr>
              <w:t>412,00</w:t>
            </w:r>
          </w:p>
        </w:tc>
      </w:tr>
    </w:tbl>
    <w:p w14:paraId="525163B6" w14:textId="7D459364" w:rsidR="0018679B" w:rsidRDefault="001D1851" w:rsidP="00684C12">
      <w:pPr>
        <w:tabs>
          <w:tab w:val="left" w:pos="0"/>
        </w:tabs>
        <w:spacing w:after="0"/>
        <w:rPr>
          <w:rFonts w:cs="Calibri"/>
          <w:b/>
          <w:color w:val="000000"/>
          <w:sz w:val="24"/>
          <w:szCs w:val="24"/>
        </w:rPr>
      </w:pPr>
      <w:r>
        <w:rPr>
          <w:rFonts w:cs="Calibri"/>
          <w:b/>
          <w:color w:val="000000"/>
          <w:sz w:val="24"/>
          <w:szCs w:val="24"/>
        </w:rPr>
        <w:br/>
      </w:r>
      <w:r w:rsidR="0018679B">
        <w:rPr>
          <w:rFonts w:cs="Calibri"/>
          <w:b/>
          <w:color w:val="000000"/>
          <w:sz w:val="24"/>
          <w:szCs w:val="24"/>
        </w:rPr>
        <w:t>Alta temporada</w:t>
      </w:r>
    </w:p>
    <w:p w14:paraId="1DAC421C" w14:textId="401DB354" w:rsidR="00684C12" w:rsidRPr="00684C12" w:rsidRDefault="00684C12" w:rsidP="00684C12">
      <w:pPr>
        <w:tabs>
          <w:tab w:val="left" w:pos="0"/>
        </w:tabs>
        <w:spacing w:after="0"/>
        <w:rPr>
          <w:rFonts w:cs="Calibri"/>
          <w:b/>
          <w:color w:val="000000"/>
          <w:sz w:val="24"/>
          <w:szCs w:val="24"/>
        </w:rPr>
      </w:pPr>
      <w:r w:rsidRPr="00684C12">
        <w:rPr>
          <w:rFonts w:cs="Calibri"/>
          <w:b/>
          <w:color w:val="000000"/>
          <w:sz w:val="24"/>
          <w:szCs w:val="24"/>
        </w:rPr>
        <w:t>CALENDÁRIO OFICIAL DA CIDADE</w:t>
      </w:r>
      <w:r w:rsidR="005E3568">
        <w:rPr>
          <w:rFonts w:cs="Calibri"/>
          <w:b/>
          <w:color w:val="000000"/>
          <w:sz w:val="24"/>
          <w:szCs w:val="24"/>
        </w:rPr>
        <w:t xml:space="preserve"> DE BO</w:t>
      </w:r>
      <w:r w:rsidR="00337539">
        <w:rPr>
          <w:rFonts w:cs="Calibri"/>
          <w:b/>
          <w:color w:val="000000"/>
          <w:sz w:val="24"/>
          <w:szCs w:val="24"/>
        </w:rPr>
        <w:t>N</w:t>
      </w:r>
      <w:r w:rsidR="005E3568">
        <w:rPr>
          <w:rFonts w:cs="Calibri"/>
          <w:b/>
          <w:color w:val="000000"/>
          <w:sz w:val="24"/>
          <w:szCs w:val="24"/>
        </w:rPr>
        <w:t>ITO</w:t>
      </w:r>
      <w:r w:rsidRPr="00684C12">
        <w:rPr>
          <w:rFonts w:cs="Calibri"/>
          <w:b/>
          <w:color w:val="000000"/>
          <w:sz w:val="24"/>
          <w:szCs w:val="24"/>
        </w:rPr>
        <w:t xml:space="preserve"> ELABORADO PELO COMTUR</w:t>
      </w:r>
    </w:p>
    <w:p w14:paraId="3510AE15" w14:textId="318D2C4B" w:rsidR="00C90894" w:rsidRPr="00C90894" w:rsidRDefault="00C90894" w:rsidP="00C90894">
      <w:pPr>
        <w:tabs>
          <w:tab w:val="left" w:pos="0"/>
        </w:tabs>
        <w:spacing w:after="0"/>
        <w:rPr>
          <w:rFonts w:cs="Calibri"/>
          <w:bCs/>
          <w:color w:val="000000"/>
          <w:sz w:val="24"/>
          <w:szCs w:val="24"/>
        </w:rPr>
      </w:pPr>
      <w:r w:rsidRPr="00C90894">
        <w:rPr>
          <w:rFonts w:cs="Calibri"/>
          <w:bCs/>
          <w:color w:val="000000"/>
          <w:sz w:val="24"/>
          <w:szCs w:val="24"/>
        </w:rPr>
        <w:t xml:space="preserve">JANEIRO </w:t>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01 a 29 </w:t>
      </w:r>
      <w:r>
        <w:rPr>
          <w:rFonts w:cs="Calibri"/>
          <w:bCs/>
          <w:color w:val="000000"/>
          <w:sz w:val="24"/>
          <w:szCs w:val="24"/>
        </w:rPr>
        <w:tab/>
      </w:r>
      <w:r w:rsidRPr="00C90894">
        <w:rPr>
          <w:rFonts w:cs="Calibri"/>
          <w:bCs/>
          <w:color w:val="000000"/>
          <w:sz w:val="24"/>
          <w:szCs w:val="24"/>
        </w:rPr>
        <w:t>Férias Escolares</w:t>
      </w:r>
    </w:p>
    <w:p w14:paraId="5BF32941" w14:textId="0FE8FCE9" w:rsidR="00C90894" w:rsidRPr="00C90894" w:rsidRDefault="00C90894" w:rsidP="00C90894">
      <w:pPr>
        <w:tabs>
          <w:tab w:val="left" w:pos="0"/>
        </w:tabs>
        <w:spacing w:after="0"/>
        <w:rPr>
          <w:rFonts w:cs="Calibri"/>
          <w:bCs/>
          <w:color w:val="000000"/>
          <w:sz w:val="24"/>
          <w:szCs w:val="24"/>
        </w:rPr>
      </w:pPr>
      <w:r w:rsidRPr="00C90894">
        <w:rPr>
          <w:rFonts w:cs="Calibri"/>
          <w:bCs/>
          <w:color w:val="000000"/>
          <w:sz w:val="24"/>
          <w:szCs w:val="24"/>
        </w:rPr>
        <w:t xml:space="preserve">FEVEREIRO </w:t>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18 a 22 </w:t>
      </w:r>
      <w:r>
        <w:rPr>
          <w:rFonts w:cs="Calibri"/>
          <w:bCs/>
          <w:color w:val="000000"/>
          <w:sz w:val="24"/>
          <w:szCs w:val="24"/>
        </w:rPr>
        <w:tab/>
      </w:r>
      <w:r w:rsidRPr="00C90894">
        <w:rPr>
          <w:rFonts w:cs="Calibri"/>
          <w:bCs/>
          <w:color w:val="000000"/>
          <w:sz w:val="24"/>
          <w:szCs w:val="24"/>
        </w:rPr>
        <w:t>Carnaval</w:t>
      </w:r>
    </w:p>
    <w:p w14:paraId="1A828359" w14:textId="783B2AF1" w:rsidR="00C90894" w:rsidRPr="00C90894" w:rsidRDefault="00C90894" w:rsidP="00C90894">
      <w:pPr>
        <w:tabs>
          <w:tab w:val="left" w:pos="0"/>
        </w:tabs>
        <w:spacing w:after="0"/>
        <w:rPr>
          <w:rFonts w:cs="Calibri"/>
          <w:bCs/>
          <w:color w:val="000000"/>
          <w:sz w:val="24"/>
          <w:szCs w:val="24"/>
        </w:rPr>
      </w:pPr>
      <w:r w:rsidRPr="00C90894">
        <w:rPr>
          <w:rFonts w:cs="Calibri"/>
          <w:bCs/>
          <w:color w:val="000000"/>
          <w:sz w:val="24"/>
          <w:szCs w:val="24"/>
        </w:rPr>
        <w:t xml:space="preserve">ABRIL </w:t>
      </w:r>
      <w:r>
        <w:rPr>
          <w:rFonts w:cs="Calibri"/>
          <w:bCs/>
          <w:color w:val="000000"/>
          <w:sz w:val="24"/>
          <w:szCs w:val="24"/>
        </w:rPr>
        <w:tab/>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06 a 09 </w:t>
      </w:r>
      <w:r>
        <w:rPr>
          <w:rFonts w:cs="Calibri"/>
          <w:bCs/>
          <w:color w:val="000000"/>
          <w:sz w:val="24"/>
          <w:szCs w:val="24"/>
        </w:rPr>
        <w:tab/>
      </w:r>
      <w:r w:rsidRPr="00C90894">
        <w:rPr>
          <w:rFonts w:cs="Calibri"/>
          <w:bCs/>
          <w:color w:val="000000"/>
          <w:sz w:val="24"/>
          <w:szCs w:val="24"/>
        </w:rPr>
        <w:t>Semana Santa</w:t>
      </w:r>
    </w:p>
    <w:p w14:paraId="1BF5B3EB" w14:textId="10EB5784" w:rsidR="00C90894" w:rsidRPr="00C90894" w:rsidRDefault="00C90894" w:rsidP="00C90894">
      <w:pPr>
        <w:tabs>
          <w:tab w:val="left" w:pos="0"/>
        </w:tabs>
        <w:spacing w:after="0"/>
        <w:rPr>
          <w:rFonts w:cs="Calibri"/>
          <w:bCs/>
          <w:color w:val="000000"/>
          <w:sz w:val="24"/>
          <w:szCs w:val="24"/>
        </w:rPr>
      </w:pPr>
      <w:r w:rsidRPr="00C90894">
        <w:rPr>
          <w:rFonts w:cs="Calibri"/>
          <w:bCs/>
          <w:color w:val="000000"/>
          <w:sz w:val="24"/>
          <w:szCs w:val="24"/>
        </w:rPr>
        <w:t xml:space="preserve">ABRIL </w:t>
      </w:r>
      <w:r>
        <w:rPr>
          <w:rFonts w:cs="Calibri"/>
          <w:bCs/>
          <w:color w:val="000000"/>
          <w:sz w:val="24"/>
          <w:szCs w:val="24"/>
        </w:rPr>
        <w:tab/>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21 a 23 </w:t>
      </w:r>
      <w:r>
        <w:rPr>
          <w:rFonts w:cs="Calibri"/>
          <w:bCs/>
          <w:color w:val="000000"/>
          <w:sz w:val="24"/>
          <w:szCs w:val="24"/>
        </w:rPr>
        <w:tab/>
      </w:r>
      <w:r w:rsidRPr="00C90894">
        <w:rPr>
          <w:rFonts w:cs="Calibri"/>
          <w:bCs/>
          <w:color w:val="000000"/>
          <w:sz w:val="24"/>
          <w:szCs w:val="24"/>
        </w:rPr>
        <w:t>Tiradentes</w:t>
      </w:r>
    </w:p>
    <w:p w14:paraId="3C03F5E5" w14:textId="57173C8E" w:rsidR="00C90894" w:rsidRPr="00C90894" w:rsidRDefault="003D399E" w:rsidP="00684C12">
      <w:pPr>
        <w:tabs>
          <w:tab w:val="left" w:pos="0"/>
        </w:tabs>
        <w:spacing w:after="0"/>
        <w:rPr>
          <w:rFonts w:cs="Calibri"/>
          <w:bCs/>
          <w:color w:val="000000"/>
          <w:sz w:val="24"/>
          <w:szCs w:val="24"/>
        </w:rPr>
      </w:pPr>
      <w:r>
        <w:rPr>
          <w:rFonts w:cs="Calibri"/>
          <w:bCs/>
          <w:color w:val="000000"/>
          <w:sz w:val="24"/>
          <w:szCs w:val="24"/>
        </w:rPr>
        <w:t>JUNHO</w:t>
      </w:r>
      <w:r>
        <w:rPr>
          <w:rFonts w:cs="Calibri"/>
          <w:bCs/>
          <w:color w:val="000000"/>
          <w:sz w:val="24"/>
          <w:szCs w:val="24"/>
        </w:rPr>
        <w:tab/>
      </w:r>
      <w:r>
        <w:rPr>
          <w:rFonts w:cs="Calibri"/>
          <w:bCs/>
          <w:color w:val="000000"/>
          <w:sz w:val="24"/>
          <w:szCs w:val="24"/>
        </w:rPr>
        <w:tab/>
      </w:r>
      <w:r>
        <w:rPr>
          <w:rFonts w:cs="Calibri"/>
          <w:bCs/>
          <w:color w:val="000000"/>
          <w:sz w:val="24"/>
          <w:szCs w:val="24"/>
        </w:rPr>
        <w:tab/>
      </w:r>
      <w:r w:rsidRPr="001A48DC">
        <w:rPr>
          <w:rFonts w:cs="Calibri"/>
          <w:bCs/>
          <w:color w:val="000000"/>
          <w:sz w:val="24"/>
          <w:szCs w:val="24"/>
        </w:rPr>
        <w:t>08</w:t>
      </w:r>
      <w:r>
        <w:rPr>
          <w:rFonts w:cs="Calibri"/>
          <w:bCs/>
          <w:color w:val="000000"/>
          <w:sz w:val="24"/>
          <w:szCs w:val="24"/>
        </w:rPr>
        <w:t xml:space="preserve"> a</w:t>
      </w:r>
      <w:r w:rsidRPr="001A48DC">
        <w:rPr>
          <w:rFonts w:cs="Calibri"/>
          <w:bCs/>
          <w:color w:val="000000"/>
          <w:sz w:val="24"/>
          <w:szCs w:val="24"/>
        </w:rPr>
        <w:t xml:space="preserve"> 10</w:t>
      </w:r>
      <w:r w:rsidR="00684C12">
        <w:rPr>
          <w:rFonts w:cs="Calibri"/>
          <w:bCs/>
          <w:color w:val="000000"/>
          <w:sz w:val="24"/>
          <w:szCs w:val="24"/>
        </w:rPr>
        <w:tab/>
        <w:t>Data local</w:t>
      </w:r>
      <w:r>
        <w:rPr>
          <w:rFonts w:cs="Calibri"/>
          <w:bCs/>
          <w:color w:val="000000"/>
          <w:sz w:val="24"/>
          <w:szCs w:val="24"/>
        </w:rPr>
        <w:br/>
      </w:r>
      <w:r w:rsidR="00C90894" w:rsidRPr="00C90894">
        <w:rPr>
          <w:rFonts w:cs="Calibri"/>
          <w:bCs/>
          <w:color w:val="000000"/>
          <w:sz w:val="24"/>
          <w:szCs w:val="24"/>
        </w:rPr>
        <w:t xml:space="preserve">JULHO </w:t>
      </w:r>
      <w:r w:rsidR="00C90894">
        <w:rPr>
          <w:rFonts w:cs="Calibri"/>
          <w:bCs/>
          <w:color w:val="000000"/>
          <w:sz w:val="24"/>
          <w:szCs w:val="24"/>
        </w:rPr>
        <w:tab/>
      </w:r>
      <w:r w:rsidR="00C90894">
        <w:rPr>
          <w:rFonts w:cs="Calibri"/>
          <w:bCs/>
          <w:color w:val="000000"/>
          <w:sz w:val="24"/>
          <w:szCs w:val="24"/>
        </w:rPr>
        <w:tab/>
      </w:r>
      <w:r w:rsidR="00C90894">
        <w:rPr>
          <w:rFonts w:cs="Calibri"/>
          <w:bCs/>
          <w:color w:val="000000"/>
          <w:sz w:val="24"/>
          <w:szCs w:val="24"/>
        </w:rPr>
        <w:tab/>
      </w:r>
      <w:r w:rsidR="00C90894" w:rsidRPr="00C90894">
        <w:rPr>
          <w:rFonts w:cs="Calibri"/>
          <w:bCs/>
          <w:color w:val="000000"/>
          <w:sz w:val="24"/>
          <w:szCs w:val="24"/>
        </w:rPr>
        <w:t xml:space="preserve">08 a 30 </w:t>
      </w:r>
      <w:r w:rsidR="00C90894">
        <w:rPr>
          <w:rFonts w:cs="Calibri"/>
          <w:bCs/>
          <w:color w:val="000000"/>
          <w:sz w:val="24"/>
          <w:szCs w:val="24"/>
        </w:rPr>
        <w:tab/>
      </w:r>
      <w:r w:rsidR="00C90894" w:rsidRPr="00C90894">
        <w:rPr>
          <w:rFonts w:cs="Calibri"/>
          <w:bCs/>
          <w:color w:val="000000"/>
          <w:sz w:val="24"/>
          <w:szCs w:val="24"/>
        </w:rPr>
        <w:t>Férias Escolares</w:t>
      </w:r>
    </w:p>
    <w:p w14:paraId="7EFD1C84" w14:textId="3814984F" w:rsidR="00C90894" w:rsidRPr="00C90894" w:rsidRDefault="00C90894" w:rsidP="00C90894">
      <w:pPr>
        <w:tabs>
          <w:tab w:val="left" w:pos="0"/>
        </w:tabs>
        <w:spacing w:after="0"/>
        <w:rPr>
          <w:rFonts w:cs="Calibri"/>
          <w:bCs/>
          <w:color w:val="000000"/>
          <w:sz w:val="24"/>
          <w:szCs w:val="24"/>
        </w:rPr>
      </w:pPr>
      <w:r w:rsidRPr="00C90894">
        <w:rPr>
          <w:rFonts w:cs="Calibri"/>
          <w:bCs/>
          <w:color w:val="000000"/>
          <w:sz w:val="24"/>
          <w:szCs w:val="24"/>
        </w:rPr>
        <w:t xml:space="preserve">SETEMBRO </w:t>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07 a 10 </w:t>
      </w:r>
      <w:r>
        <w:rPr>
          <w:rFonts w:cs="Calibri"/>
          <w:bCs/>
          <w:color w:val="000000"/>
          <w:sz w:val="24"/>
          <w:szCs w:val="24"/>
        </w:rPr>
        <w:tab/>
      </w:r>
      <w:r w:rsidRPr="00C90894">
        <w:rPr>
          <w:rFonts w:cs="Calibri"/>
          <w:bCs/>
          <w:color w:val="000000"/>
          <w:sz w:val="24"/>
          <w:szCs w:val="24"/>
        </w:rPr>
        <w:t>Independência</w:t>
      </w:r>
    </w:p>
    <w:p w14:paraId="4F3BFB59" w14:textId="0923D5F6" w:rsidR="00C90894" w:rsidRPr="00C90894" w:rsidRDefault="00C90894" w:rsidP="00C90894">
      <w:pPr>
        <w:tabs>
          <w:tab w:val="left" w:pos="0"/>
        </w:tabs>
        <w:spacing w:after="0"/>
        <w:rPr>
          <w:rFonts w:cs="Calibri"/>
          <w:bCs/>
          <w:color w:val="000000"/>
          <w:sz w:val="24"/>
          <w:szCs w:val="24"/>
        </w:rPr>
      </w:pPr>
      <w:r w:rsidRPr="00C90894">
        <w:rPr>
          <w:rFonts w:cs="Calibri"/>
          <w:bCs/>
          <w:color w:val="000000"/>
          <w:sz w:val="24"/>
          <w:szCs w:val="24"/>
        </w:rPr>
        <w:t xml:space="preserve">OUTUBRO </w:t>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12 a 15 </w:t>
      </w:r>
      <w:r>
        <w:rPr>
          <w:rFonts w:cs="Calibri"/>
          <w:bCs/>
          <w:color w:val="000000"/>
          <w:sz w:val="24"/>
          <w:szCs w:val="24"/>
        </w:rPr>
        <w:tab/>
      </w:r>
      <w:r w:rsidRPr="00C90894">
        <w:rPr>
          <w:rFonts w:cs="Calibri"/>
          <w:bCs/>
          <w:color w:val="000000"/>
          <w:sz w:val="24"/>
          <w:szCs w:val="24"/>
        </w:rPr>
        <w:t>Semana. N. Sra. Aparecida</w:t>
      </w:r>
    </w:p>
    <w:p w14:paraId="4B2667DD" w14:textId="3ED3E7E1" w:rsidR="00C90894" w:rsidRPr="00C90894" w:rsidRDefault="00C90894" w:rsidP="00C90894">
      <w:pPr>
        <w:tabs>
          <w:tab w:val="left" w:pos="0"/>
        </w:tabs>
        <w:spacing w:after="0"/>
        <w:rPr>
          <w:rFonts w:cs="Calibri"/>
          <w:bCs/>
          <w:color w:val="000000"/>
          <w:sz w:val="24"/>
          <w:szCs w:val="24"/>
        </w:rPr>
      </w:pPr>
      <w:r w:rsidRPr="00C90894">
        <w:rPr>
          <w:rFonts w:cs="Calibri"/>
          <w:bCs/>
          <w:color w:val="000000"/>
          <w:sz w:val="24"/>
          <w:szCs w:val="24"/>
        </w:rPr>
        <w:lastRenderedPageBreak/>
        <w:t xml:space="preserve">NOVEMBRO </w:t>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02 a 05 </w:t>
      </w:r>
      <w:r>
        <w:rPr>
          <w:rFonts w:cs="Calibri"/>
          <w:bCs/>
          <w:color w:val="000000"/>
          <w:sz w:val="24"/>
          <w:szCs w:val="24"/>
        </w:rPr>
        <w:tab/>
      </w:r>
      <w:r w:rsidRPr="00C90894">
        <w:rPr>
          <w:rFonts w:cs="Calibri"/>
          <w:bCs/>
          <w:color w:val="000000"/>
          <w:sz w:val="24"/>
          <w:szCs w:val="24"/>
        </w:rPr>
        <w:t>Finados</w:t>
      </w:r>
    </w:p>
    <w:p w14:paraId="7FC4810C" w14:textId="42B7159C" w:rsidR="00C90894" w:rsidRDefault="00C90894" w:rsidP="00C90894">
      <w:pPr>
        <w:tabs>
          <w:tab w:val="left" w:pos="0"/>
        </w:tabs>
        <w:rPr>
          <w:rFonts w:cs="Calibri"/>
          <w:bCs/>
          <w:color w:val="000000"/>
          <w:sz w:val="24"/>
          <w:szCs w:val="24"/>
        </w:rPr>
      </w:pPr>
      <w:r w:rsidRPr="00C90894">
        <w:rPr>
          <w:rFonts w:cs="Calibri"/>
          <w:bCs/>
          <w:color w:val="000000"/>
          <w:sz w:val="24"/>
          <w:szCs w:val="24"/>
        </w:rPr>
        <w:t xml:space="preserve">DEZEMBRO </w:t>
      </w:r>
      <w:r>
        <w:rPr>
          <w:rFonts w:cs="Calibri"/>
          <w:bCs/>
          <w:color w:val="000000"/>
          <w:sz w:val="24"/>
          <w:szCs w:val="24"/>
        </w:rPr>
        <w:tab/>
      </w:r>
      <w:r>
        <w:rPr>
          <w:rFonts w:cs="Calibri"/>
          <w:bCs/>
          <w:color w:val="000000"/>
          <w:sz w:val="24"/>
          <w:szCs w:val="24"/>
        </w:rPr>
        <w:tab/>
      </w:r>
      <w:r w:rsidRPr="00C90894">
        <w:rPr>
          <w:rFonts w:cs="Calibri"/>
          <w:bCs/>
          <w:color w:val="000000"/>
          <w:sz w:val="24"/>
          <w:szCs w:val="24"/>
        </w:rPr>
        <w:t xml:space="preserve">16 a 31 </w:t>
      </w:r>
      <w:r>
        <w:rPr>
          <w:rFonts w:cs="Calibri"/>
          <w:bCs/>
          <w:color w:val="000000"/>
          <w:sz w:val="24"/>
          <w:szCs w:val="24"/>
        </w:rPr>
        <w:tab/>
      </w:r>
      <w:r w:rsidRPr="00C90894">
        <w:rPr>
          <w:rFonts w:cs="Calibri"/>
          <w:bCs/>
          <w:color w:val="000000"/>
          <w:sz w:val="24"/>
          <w:szCs w:val="24"/>
        </w:rPr>
        <w:t>Férias Escolares Exceto réveillon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1679"/>
        <w:gridCol w:w="1679"/>
        <w:gridCol w:w="1679"/>
      </w:tblGrid>
      <w:tr w:rsidR="001E66EA" w:rsidRPr="009C0CAA" w14:paraId="30B6492F" w14:textId="631DB376" w:rsidTr="001A48DC">
        <w:trPr>
          <w:trHeight w:val="296"/>
        </w:trPr>
        <w:tc>
          <w:tcPr>
            <w:tcW w:w="1536" w:type="dxa"/>
            <w:tcBorders>
              <w:top w:val="single" w:sz="4" w:space="0" w:color="auto"/>
              <w:left w:val="single" w:sz="4" w:space="0" w:color="auto"/>
              <w:bottom w:val="single" w:sz="4" w:space="0" w:color="auto"/>
              <w:right w:val="single" w:sz="4" w:space="0" w:color="auto"/>
            </w:tcBorders>
            <w:shd w:val="clear" w:color="auto" w:fill="5B9BD5"/>
            <w:hideMark/>
          </w:tcPr>
          <w:p w14:paraId="5328636C" w14:textId="77777777" w:rsidR="001E66EA" w:rsidRPr="009C0CAA" w:rsidRDefault="001E66EA" w:rsidP="003907DA">
            <w:pPr>
              <w:spacing w:after="0"/>
              <w:jc w:val="center"/>
              <w:rPr>
                <w:rFonts w:cs="Calibri"/>
                <w:b/>
                <w:sz w:val="24"/>
                <w:szCs w:val="24"/>
              </w:rPr>
            </w:pPr>
            <w:r w:rsidRPr="009C0CAA">
              <w:rPr>
                <w:rFonts w:cs="Calibri"/>
                <w:b/>
                <w:sz w:val="24"/>
                <w:szCs w:val="24"/>
              </w:rPr>
              <w:t>Condições</w:t>
            </w:r>
          </w:p>
        </w:tc>
        <w:tc>
          <w:tcPr>
            <w:tcW w:w="1679" w:type="dxa"/>
            <w:tcBorders>
              <w:top w:val="single" w:sz="4" w:space="0" w:color="auto"/>
              <w:left w:val="single" w:sz="4" w:space="0" w:color="auto"/>
              <w:bottom w:val="single" w:sz="4" w:space="0" w:color="auto"/>
              <w:right w:val="single" w:sz="4" w:space="0" w:color="auto"/>
            </w:tcBorders>
            <w:shd w:val="clear" w:color="auto" w:fill="5B9BD5"/>
            <w:hideMark/>
          </w:tcPr>
          <w:p w14:paraId="4F7B028C" w14:textId="42D7BAD8" w:rsidR="001E66EA" w:rsidRPr="009C0CAA" w:rsidRDefault="001E66EA" w:rsidP="003907DA">
            <w:pPr>
              <w:spacing w:after="0"/>
              <w:jc w:val="center"/>
              <w:rPr>
                <w:rFonts w:cs="Calibri"/>
                <w:b/>
                <w:sz w:val="24"/>
                <w:szCs w:val="24"/>
              </w:rPr>
            </w:pPr>
            <w:r w:rsidRPr="009C0CAA">
              <w:rPr>
                <w:rFonts w:cs="Calibri"/>
                <w:b/>
                <w:sz w:val="24"/>
                <w:szCs w:val="24"/>
              </w:rPr>
              <w:t xml:space="preserve">Apto </w:t>
            </w:r>
            <w:r>
              <w:rPr>
                <w:rFonts w:cs="Calibri"/>
                <w:b/>
                <w:sz w:val="24"/>
                <w:szCs w:val="24"/>
              </w:rPr>
              <w:t>Single</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14:paraId="3D1D864F" w14:textId="49F273AA" w:rsidR="001E66EA" w:rsidRPr="009C0CAA" w:rsidRDefault="001E66EA" w:rsidP="003907DA">
            <w:pPr>
              <w:spacing w:after="0"/>
              <w:jc w:val="center"/>
              <w:rPr>
                <w:rFonts w:cs="Calibri"/>
                <w:b/>
                <w:sz w:val="24"/>
                <w:szCs w:val="24"/>
              </w:rPr>
            </w:pPr>
            <w:r w:rsidRPr="009C0CAA">
              <w:rPr>
                <w:rFonts w:cs="Calibri"/>
                <w:b/>
                <w:sz w:val="24"/>
                <w:szCs w:val="24"/>
              </w:rPr>
              <w:t>Apto Duplo</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14:paraId="057AB34D" w14:textId="171CE942" w:rsidR="001E66EA" w:rsidRPr="009C0CAA" w:rsidRDefault="001E66EA" w:rsidP="003907DA">
            <w:pPr>
              <w:spacing w:after="0"/>
              <w:jc w:val="center"/>
              <w:rPr>
                <w:rFonts w:cs="Calibri"/>
                <w:b/>
                <w:sz w:val="24"/>
                <w:szCs w:val="24"/>
              </w:rPr>
            </w:pPr>
            <w:r w:rsidRPr="009C0CAA">
              <w:rPr>
                <w:rFonts w:cs="Calibri"/>
                <w:b/>
                <w:sz w:val="24"/>
                <w:szCs w:val="24"/>
              </w:rPr>
              <w:t xml:space="preserve">Apto </w:t>
            </w:r>
            <w:r>
              <w:rPr>
                <w:rFonts w:cs="Calibri"/>
                <w:b/>
                <w:sz w:val="24"/>
                <w:szCs w:val="24"/>
              </w:rPr>
              <w:t>Triplo</w:t>
            </w:r>
          </w:p>
        </w:tc>
      </w:tr>
      <w:tr w:rsidR="001E66EA" w:rsidRPr="009C0CAA" w14:paraId="6A713F32" w14:textId="4F3D46FF" w:rsidTr="001A48DC">
        <w:trPr>
          <w:trHeight w:val="159"/>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5C226AA9" w14:textId="77777777" w:rsidR="001E66EA" w:rsidRPr="002043A8" w:rsidRDefault="001E66EA" w:rsidP="003907DA">
            <w:pPr>
              <w:spacing w:after="0"/>
              <w:jc w:val="center"/>
              <w:rPr>
                <w:rFonts w:cs="Calibri"/>
                <w:bCs/>
                <w:sz w:val="24"/>
                <w:szCs w:val="24"/>
              </w:rPr>
            </w:pPr>
            <w:r w:rsidRPr="002043A8">
              <w:rPr>
                <w:rFonts w:cs="Calibri"/>
                <w:bCs/>
                <w:sz w:val="24"/>
                <w:szCs w:val="24"/>
              </w:rPr>
              <w:t>À Vista</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2F62C663" w14:textId="3E794B42" w:rsidR="001E66EA" w:rsidRPr="002043A8" w:rsidRDefault="00EE068B" w:rsidP="003907DA">
            <w:pPr>
              <w:spacing w:after="0"/>
              <w:jc w:val="center"/>
              <w:rPr>
                <w:rFonts w:cs="Calibri"/>
                <w:bCs/>
                <w:sz w:val="24"/>
                <w:szCs w:val="24"/>
              </w:rPr>
            </w:pPr>
            <w:r>
              <w:rPr>
                <w:rFonts w:cs="Calibri"/>
                <w:bCs/>
                <w:sz w:val="24"/>
                <w:szCs w:val="24"/>
              </w:rPr>
              <w:t>5</w:t>
            </w:r>
            <w:r w:rsidR="002043A8" w:rsidRPr="002043A8">
              <w:rPr>
                <w:rFonts w:cs="Calibri"/>
                <w:bCs/>
                <w:sz w:val="24"/>
                <w:szCs w:val="24"/>
              </w:rPr>
              <w:t>.</w:t>
            </w:r>
            <w:r>
              <w:rPr>
                <w:rFonts w:cs="Calibri"/>
                <w:bCs/>
                <w:sz w:val="24"/>
                <w:szCs w:val="24"/>
              </w:rPr>
              <w:t>1</w:t>
            </w:r>
            <w:r w:rsidR="002043A8" w:rsidRPr="002043A8">
              <w:rPr>
                <w:rFonts w:cs="Calibri"/>
                <w:bCs/>
                <w:sz w:val="24"/>
                <w:szCs w:val="24"/>
              </w:rPr>
              <w:t>44,00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7B619A81" w14:textId="46E987A7" w:rsidR="001E66EA" w:rsidRPr="002043A8" w:rsidRDefault="002043A8" w:rsidP="003907DA">
            <w:pPr>
              <w:spacing w:after="0"/>
              <w:jc w:val="center"/>
              <w:rPr>
                <w:rFonts w:cs="Calibri"/>
                <w:bCs/>
                <w:sz w:val="24"/>
                <w:szCs w:val="24"/>
              </w:rPr>
            </w:pPr>
            <w:r w:rsidRPr="002043A8">
              <w:rPr>
                <w:rFonts w:cs="Calibri"/>
                <w:bCs/>
                <w:sz w:val="24"/>
                <w:szCs w:val="24"/>
              </w:rPr>
              <w:t>3.</w:t>
            </w:r>
            <w:r w:rsidR="00EE068B">
              <w:rPr>
                <w:rFonts w:cs="Calibri"/>
                <w:bCs/>
                <w:sz w:val="24"/>
                <w:szCs w:val="24"/>
              </w:rPr>
              <w:t>8</w:t>
            </w:r>
            <w:r w:rsidR="005537B6">
              <w:rPr>
                <w:rFonts w:cs="Calibri"/>
                <w:bCs/>
                <w:sz w:val="24"/>
                <w:szCs w:val="24"/>
              </w:rPr>
              <w:t>00</w:t>
            </w:r>
            <w:r w:rsidRPr="002043A8">
              <w:rPr>
                <w:rFonts w:cs="Calibri"/>
                <w:bCs/>
                <w:sz w:val="24"/>
                <w:szCs w:val="24"/>
              </w:rPr>
              <w:t>,00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7CD97D0C" w14:textId="31286EB4" w:rsidR="001E66EA" w:rsidRPr="002043A8" w:rsidRDefault="002043A8" w:rsidP="003907DA">
            <w:pPr>
              <w:spacing w:after="0"/>
              <w:jc w:val="center"/>
              <w:rPr>
                <w:rFonts w:cs="Calibri"/>
                <w:bCs/>
                <w:sz w:val="24"/>
                <w:szCs w:val="24"/>
              </w:rPr>
            </w:pPr>
            <w:r w:rsidRPr="002043A8">
              <w:rPr>
                <w:rFonts w:cs="Calibri"/>
                <w:bCs/>
                <w:sz w:val="24"/>
                <w:szCs w:val="24"/>
              </w:rPr>
              <w:t>3.</w:t>
            </w:r>
            <w:r w:rsidR="00EE068B">
              <w:rPr>
                <w:rFonts w:cs="Calibri"/>
                <w:bCs/>
                <w:sz w:val="24"/>
                <w:szCs w:val="24"/>
              </w:rPr>
              <w:t>716</w:t>
            </w:r>
            <w:r w:rsidRPr="002043A8">
              <w:rPr>
                <w:rFonts w:cs="Calibri"/>
                <w:bCs/>
                <w:sz w:val="24"/>
                <w:szCs w:val="24"/>
              </w:rPr>
              <w:t>,00</w:t>
            </w:r>
          </w:p>
        </w:tc>
      </w:tr>
      <w:tr w:rsidR="001E66EA" w:rsidRPr="009C0CAA" w14:paraId="6BA7753C" w14:textId="3E9F4273" w:rsidTr="001A48DC">
        <w:trPr>
          <w:trHeight w:val="191"/>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15925694" w14:textId="77777777" w:rsidR="001E66EA" w:rsidRPr="002043A8" w:rsidRDefault="001E66EA" w:rsidP="003907DA">
            <w:pPr>
              <w:spacing w:after="0"/>
              <w:jc w:val="center"/>
              <w:rPr>
                <w:rFonts w:cs="Calibri"/>
                <w:bCs/>
                <w:sz w:val="24"/>
                <w:szCs w:val="24"/>
              </w:rPr>
            </w:pPr>
            <w:r w:rsidRPr="002043A8">
              <w:rPr>
                <w:rFonts w:cs="Calibri"/>
                <w:bCs/>
                <w:sz w:val="24"/>
                <w:szCs w:val="24"/>
              </w:rPr>
              <w:t>1 + 3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2A103772" w14:textId="6565D345" w:rsidR="001E66EA" w:rsidRPr="002043A8" w:rsidRDefault="00EE068B" w:rsidP="003907DA">
            <w:pPr>
              <w:spacing w:after="0"/>
              <w:jc w:val="center"/>
              <w:rPr>
                <w:rFonts w:cs="Calibri"/>
                <w:bCs/>
                <w:sz w:val="24"/>
                <w:szCs w:val="24"/>
              </w:rPr>
            </w:pPr>
            <w:r>
              <w:rPr>
                <w:rFonts w:cs="Calibri"/>
                <w:bCs/>
                <w:sz w:val="24"/>
                <w:szCs w:val="24"/>
              </w:rPr>
              <w:t>1.286,00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4B2BD56C" w14:textId="09FD73C4" w:rsidR="001E66EA" w:rsidRPr="002043A8" w:rsidRDefault="00EE068B" w:rsidP="003907DA">
            <w:pPr>
              <w:spacing w:after="0"/>
              <w:jc w:val="center"/>
              <w:rPr>
                <w:rFonts w:cs="Calibri"/>
                <w:bCs/>
                <w:sz w:val="24"/>
                <w:szCs w:val="24"/>
              </w:rPr>
            </w:pPr>
            <w:r>
              <w:rPr>
                <w:rFonts w:cs="Calibri"/>
                <w:bCs/>
                <w:sz w:val="24"/>
                <w:szCs w:val="24"/>
              </w:rPr>
              <w:t>950,00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7EC510D0" w14:textId="4DF4134F" w:rsidR="001E66EA" w:rsidRPr="002043A8" w:rsidRDefault="00EE068B" w:rsidP="003907DA">
            <w:pPr>
              <w:spacing w:after="0"/>
              <w:jc w:val="center"/>
              <w:rPr>
                <w:rFonts w:cs="Calibri"/>
                <w:bCs/>
                <w:sz w:val="24"/>
                <w:szCs w:val="24"/>
              </w:rPr>
            </w:pPr>
            <w:r>
              <w:rPr>
                <w:rFonts w:cs="Calibri"/>
                <w:bCs/>
                <w:sz w:val="24"/>
                <w:szCs w:val="24"/>
              </w:rPr>
              <w:t>929,00</w:t>
            </w:r>
          </w:p>
        </w:tc>
      </w:tr>
      <w:tr w:rsidR="001E66EA" w:rsidRPr="009C0CAA" w14:paraId="3D735115" w14:textId="6922F000" w:rsidTr="001A48DC">
        <w:trPr>
          <w:trHeight w:val="238"/>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1249794F" w14:textId="77777777" w:rsidR="001E66EA" w:rsidRPr="002043A8" w:rsidRDefault="001E66EA" w:rsidP="003907DA">
            <w:pPr>
              <w:spacing w:after="0"/>
              <w:jc w:val="center"/>
              <w:rPr>
                <w:rFonts w:cs="Calibri"/>
                <w:bCs/>
                <w:sz w:val="24"/>
                <w:szCs w:val="24"/>
              </w:rPr>
            </w:pPr>
            <w:r w:rsidRPr="002043A8">
              <w:rPr>
                <w:rFonts w:cs="Calibri"/>
                <w:bCs/>
                <w:sz w:val="24"/>
                <w:szCs w:val="24"/>
              </w:rPr>
              <w:t>1 + 7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27BF7E94" w14:textId="18F16AFF" w:rsidR="001E66EA" w:rsidRPr="002043A8" w:rsidRDefault="00EE068B" w:rsidP="003907DA">
            <w:pPr>
              <w:spacing w:after="0"/>
              <w:jc w:val="center"/>
              <w:rPr>
                <w:rFonts w:cs="Calibri"/>
                <w:bCs/>
                <w:sz w:val="24"/>
                <w:szCs w:val="24"/>
              </w:rPr>
            </w:pPr>
            <w:r>
              <w:rPr>
                <w:rFonts w:cs="Calibri"/>
                <w:bCs/>
                <w:sz w:val="24"/>
                <w:szCs w:val="24"/>
              </w:rPr>
              <w:t>684,00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7867B40D" w14:textId="1613EB98" w:rsidR="001E66EA" w:rsidRPr="002043A8" w:rsidRDefault="00EE068B" w:rsidP="003907DA">
            <w:pPr>
              <w:spacing w:after="0"/>
              <w:jc w:val="center"/>
              <w:rPr>
                <w:rFonts w:cs="Calibri"/>
                <w:bCs/>
                <w:sz w:val="24"/>
                <w:szCs w:val="24"/>
              </w:rPr>
            </w:pPr>
            <w:r>
              <w:rPr>
                <w:rFonts w:cs="Calibri"/>
                <w:bCs/>
                <w:sz w:val="24"/>
                <w:szCs w:val="24"/>
              </w:rPr>
              <w:t>506,00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7C5E1453" w14:textId="48A02780" w:rsidR="001E66EA" w:rsidRPr="002043A8" w:rsidRDefault="00EE068B" w:rsidP="003907DA">
            <w:pPr>
              <w:spacing w:after="0"/>
              <w:jc w:val="center"/>
              <w:rPr>
                <w:rFonts w:cs="Calibri"/>
                <w:bCs/>
                <w:sz w:val="24"/>
                <w:szCs w:val="24"/>
              </w:rPr>
            </w:pPr>
            <w:r>
              <w:rPr>
                <w:rFonts w:cs="Calibri"/>
                <w:bCs/>
                <w:sz w:val="24"/>
                <w:szCs w:val="24"/>
              </w:rPr>
              <w:t>495,00</w:t>
            </w:r>
          </w:p>
        </w:tc>
      </w:tr>
    </w:tbl>
    <w:p w14:paraId="7B064F4D" w14:textId="77777777" w:rsidR="0018679B" w:rsidRDefault="0018679B" w:rsidP="001273A5">
      <w:pPr>
        <w:pStyle w:val="Corpodetexto3"/>
        <w:jc w:val="center"/>
        <w:rPr>
          <w:rFonts w:asciiTheme="minorHAnsi" w:hAnsiTheme="minorHAnsi" w:cs="Calibri"/>
          <w:b/>
          <w:sz w:val="24"/>
          <w:szCs w:val="24"/>
        </w:rPr>
      </w:pPr>
    </w:p>
    <w:p w14:paraId="1D2C580A" w14:textId="34E85F4B" w:rsidR="0018679B" w:rsidRPr="003D399E" w:rsidRDefault="0018679B" w:rsidP="00C90894">
      <w:pPr>
        <w:tabs>
          <w:tab w:val="left" w:pos="0"/>
        </w:tabs>
        <w:spacing w:after="0"/>
        <w:rPr>
          <w:rFonts w:cs="Calibri"/>
          <w:bCs/>
          <w:color w:val="000000"/>
          <w:sz w:val="24"/>
          <w:szCs w:val="24"/>
        </w:rPr>
      </w:pPr>
      <w:r>
        <w:rPr>
          <w:rFonts w:cs="Calibri"/>
          <w:b/>
          <w:color w:val="000000"/>
          <w:sz w:val="24"/>
          <w:szCs w:val="24"/>
        </w:rPr>
        <w:t>Réveillon</w:t>
      </w:r>
      <w:r w:rsidR="003D399E">
        <w:rPr>
          <w:rFonts w:cs="Calibri"/>
          <w:b/>
          <w:color w:val="000000"/>
          <w:sz w:val="24"/>
          <w:szCs w:val="24"/>
        </w:rPr>
        <w:br/>
      </w:r>
      <w:r w:rsidR="003D399E" w:rsidRPr="003D399E">
        <w:rPr>
          <w:rFonts w:cs="Calibri"/>
          <w:bCs/>
          <w:color w:val="000000"/>
          <w:sz w:val="24"/>
          <w:szCs w:val="24"/>
        </w:rPr>
        <w:t>Carnaval e Réveillon 2023 (Mínimo de 05 Diárias)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1679"/>
        <w:gridCol w:w="1679"/>
        <w:gridCol w:w="1679"/>
      </w:tblGrid>
      <w:tr w:rsidR="0018679B" w:rsidRPr="009C0CAA" w14:paraId="3E04C052" w14:textId="77777777" w:rsidTr="001A48DC">
        <w:trPr>
          <w:trHeight w:val="296"/>
        </w:trPr>
        <w:tc>
          <w:tcPr>
            <w:tcW w:w="1536" w:type="dxa"/>
            <w:tcBorders>
              <w:top w:val="single" w:sz="4" w:space="0" w:color="auto"/>
              <w:left w:val="single" w:sz="4" w:space="0" w:color="auto"/>
              <w:bottom w:val="single" w:sz="4" w:space="0" w:color="auto"/>
              <w:right w:val="single" w:sz="4" w:space="0" w:color="auto"/>
            </w:tcBorders>
            <w:shd w:val="clear" w:color="auto" w:fill="5B9BD5"/>
            <w:hideMark/>
          </w:tcPr>
          <w:p w14:paraId="493A27D0" w14:textId="77777777" w:rsidR="0018679B" w:rsidRPr="009C0CAA" w:rsidRDefault="0018679B" w:rsidP="003907DA">
            <w:pPr>
              <w:spacing w:after="0"/>
              <w:jc w:val="center"/>
              <w:rPr>
                <w:rFonts w:cs="Calibri"/>
                <w:b/>
                <w:sz w:val="24"/>
                <w:szCs w:val="24"/>
              </w:rPr>
            </w:pPr>
            <w:r w:rsidRPr="009C0CAA">
              <w:rPr>
                <w:rFonts w:cs="Calibri"/>
                <w:b/>
                <w:sz w:val="24"/>
                <w:szCs w:val="24"/>
              </w:rPr>
              <w:t>Condições</w:t>
            </w:r>
          </w:p>
        </w:tc>
        <w:tc>
          <w:tcPr>
            <w:tcW w:w="1679" w:type="dxa"/>
            <w:tcBorders>
              <w:top w:val="single" w:sz="4" w:space="0" w:color="auto"/>
              <w:left w:val="single" w:sz="4" w:space="0" w:color="auto"/>
              <w:bottom w:val="single" w:sz="4" w:space="0" w:color="auto"/>
              <w:right w:val="single" w:sz="4" w:space="0" w:color="auto"/>
            </w:tcBorders>
            <w:shd w:val="clear" w:color="auto" w:fill="5B9BD5"/>
            <w:hideMark/>
          </w:tcPr>
          <w:p w14:paraId="57162888" w14:textId="77777777" w:rsidR="0018679B" w:rsidRPr="009C0CAA" w:rsidRDefault="0018679B" w:rsidP="003907DA">
            <w:pPr>
              <w:spacing w:after="0"/>
              <w:jc w:val="center"/>
              <w:rPr>
                <w:rFonts w:cs="Calibri"/>
                <w:b/>
                <w:sz w:val="24"/>
                <w:szCs w:val="24"/>
              </w:rPr>
            </w:pPr>
            <w:r w:rsidRPr="009C0CAA">
              <w:rPr>
                <w:rFonts w:cs="Calibri"/>
                <w:b/>
                <w:sz w:val="24"/>
                <w:szCs w:val="24"/>
              </w:rPr>
              <w:t xml:space="preserve">Apto </w:t>
            </w:r>
            <w:r>
              <w:rPr>
                <w:rFonts w:cs="Calibri"/>
                <w:b/>
                <w:sz w:val="24"/>
                <w:szCs w:val="24"/>
              </w:rPr>
              <w:t>Single</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14:paraId="081DDEAC" w14:textId="77777777" w:rsidR="0018679B" w:rsidRPr="009C0CAA" w:rsidRDefault="0018679B" w:rsidP="003907DA">
            <w:pPr>
              <w:spacing w:after="0"/>
              <w:jc w:val="center"/>
              <w:rPr>
                <w:rFonts w:cs="Calibri"/>
                <w:b/>
                <w:sz w:val="24"/>
                <w:szCs w:val="24"/>
              </w:rPr>
            </w:pPr>
            <w:r w:rsidRPr="009C0CAA">
              <w:rPr>
                <w:rFonts w:cs="Calibri"/>
                <w:b/>
                <w:sz w:val="24"/>
                <w:szCs w:val="24"/>
              </w:rPr>
              <w:t>Apto Duplo</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14:paraId="7CF42A39" w14:textId="77777777" w:rsidR="0018679B" w:rsidRPr="009C0CAA" w:rsidRDefault="0018679B" w:rsidP="003907DA">
            <w:pPr>
              <w:spacing w:after="0"/>
              <w:jc w:val="center"/>
              <w:rPr>
                <w:rFonts w:cs="Calibri"/>
                <w:b/>
                <w:sz w:val="24"/>
                <w:szCs w:val="24"/>
              </w:rPr>
            </w:pPr>
            <w:r w:rsidRPr="009C0CAA">
              <w:rPr>
                <w:rFonts w:cs="Calibri"/>
                <w:b/>
                <w:sz w:val="24"/>
                <w:szCs w:val="24"/>
              </w:rPr>
              <w:t xml:space="preserve">Apto </w:t>
            </w:r>
            <w:r>
              <w:rPr>
                <w:rFonts w:cs="Calibri"/>
                <w:b/>
                <w:sz w:val="24"/>
                <w:szCs w:val="24"/>
              </w:rPr>
              <w:t>Triplo</w:t>
            </w:r>
          </w:p>
        </w:tc>
      </w:tr>
      <w:tr w:rsidR="0018679B" w:rsidRPr="009C0CAA" w14:paraId="412BB3CD" w14:textId="77777777" w:rsidTr="001A48DC">
        <w:trPr>
          <w:trHeight w:val="159"/>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5752EE1E" w14:textId="77777777" w:rsidR="0018679B" w:rsidRPr="002043A8" w:rsidRDefault="0018679B" w:rsidP="003907DA">
            <w:pPr>
              <w:spacing w:after="0"/>
              <w:jc w:val="center"/>
              <w:rPr>
                <w:rFonts w:cs="Calibri"/>
                <w:bCs/>
                <w:sz w:val="24"/>
                <w:szCs w:val="24"/>
              </w:rPr>
            </w:pPr>
            <w:r w:rsidRPr="002043A8">
              <w:rPr>
                <w:rFonts w:cs="Calibri"/>
                <w:bCs/>
                <w:sz w:val="24"/>
                <w:szCs w:val="24"/>
              </w:rPr>
              <w:t>À Vista</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2385D70E" w14:textId="4AA3EFA0" w:rsidR="0018679B" w:rsidRPr="002043A8" w:rsidRDefault="00EE068B" w:rsidP="003907DA">
            <w:pPr>
              <w:spacing w:after="0"/>
              <w:jc w:val="center"/>
              <w:rPr>
                <w:rFonts w:cs="Calibri"/>
                <w:bCs/>
                <w:sz w:val="24"/>
                <w:szCs w:val="24"/>
              </w:rPr>
            </w:pPr>
            <w:r>
              <w:rPr>
                <w:rFonts w:cs="Calibri"/>
                <w:bCs/>
                <w:sz w:val="24"/>
                <w:szCs w:val="24"/>
              </w:rPr>
              <w:t>8</w:t>
            </w:r>
            <w:r w:rsidR="002043A8">
              <w:rPr>
                <w:rFonts w:cs="Calibri"/>
                <w:bCs/>
                <w:sz w:val="24"/>
                <w:szCs w:val="24"/>
              </w:rPr>
              <w:t>.436,00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60980BFA" w14:textId="77FA6DBE" w:rsidR="0018679B" w:rsidRPr="002043A8" w:rsidRDefault="00EE068B" w:rsidP="003907DA">
            <w:pPr>
              <w:spacing w:after="0"/>
              <w:jc w:val="center"/>
              <w:rPr>
                <w:rFonts w:cs="Calibri"/>
                <w:bCs/>
                <w:sz w:val="24"/>
                <w:szCs w:val="24"/>
              </w:rPr>
            </w:pPr>
            <w:r>
              <w:rPr>
                <w:rFonts w:cs="Calibri"/>
                <w:bCs/>
                <w:sz w:val="24"/>
                <w:szCs w:val="24"/>
              </w:rPr>
              <w:t>4.444,00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44105222" w14:textId="7081A320" w:rsidR="0018679B" w:rsidRPr="002043A8" w:rsidRDefault="00EE068B" w:rsidP="003907DA">
            <w:pPr>
              <w:spacing w:after="0"/>
              <w:jc w:val="center"/>
              <w:rPr>
                <w:rFonts w:cs="Calibri"/>
                <w:bCs/>
                <w:sz w:val="24"/>
                <w:szCs w:val="24"/>
              </w:rPr>
            </w:pPr>
            <w:r>
              <w:rPr>
                <w:rFonts w:cs="Calibri"/>
                <w:bCs/>
                <w:sz w:val="24"/>
                <w:szCs w:val="24"/>
              </w:rPr>
              <w:t>4</w:t>
            </w:r>
            <w:r w:rsidR="002043A8">
              <w:rPr>
                <w:rFonts w:cs="Calibri"/>
                <w:bCs/>
                <w:sz w:val="24"/>
                <w:szCs w:val="24"/>
              </w:rPr>
              <w:t>.</w:t>
            </w:r>
            <w:r>
              <w:rPr>
                <w:rFonts w:cs="Calibri"/>
                <w:bCs/>
                <w:sz w:val="24"/>
                <w:szCs w:val="24"/>
              </w:rPr>
              <w:t>392,00</w:t>
            </w:r>
          </w:p>
        </w:tc>
      </w:tr>
      <w:tr w:rsidR="0018679B" w:rsidRPr="009C0CAA" w14:paraId="7E9DE4D8" w14:textId="77777777" w:rsidTr="001A48DC">
        <w:trPr>
          <w:trHeight w:val="191"/>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449D83F5" w14:textId="77777777" w:rsidR="0018679B" w:rsidRPr="002043A8" w:rsidRDefault="0018679B" w:rsidP="003907DA">
            <w:pPr>
              <w:spacing w:after="0"/>
              <w:jc w:val="center"/>
              <w:rPr>
                <w:rFonts w:cs="Calibri"/>
                <w:bCs/>
                <w:sz w:val="24"/>
                <w:szCs w:val="24"/>
              </w:rPr>
            </w:pPr>
            <w:r w:rsidRPr="002043A8">
              <w:rPr>
                <w:rFonts w:cs="Calibri"/>
                <w:bCs/>
                <w:sz w:val="24"/>
                <w:szCs w:val="24"/>
              </w:rPr>
              <w:t>1 + 3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69DC2897" w14:textId="5D89E660" w:rsidR="0018679B" w:rsidRPr="002043A8" w:rsidRDefault="00EE068B" w:rsidP="003907DA">
            <w:pPr>
              <w:spacing w:after="0"/>
              <w:jc w:val="center"/>
              <w:rPr>
                <w:rFonts w:cs="Calibri"/>
                <w:bCs/>
                <w:sz w:val="24"/>
                <w:szCs w:val="24"/>
              </w:rPr>
            </w:pPr>
            <w:r>
              <w:rPr>
                <w:rFonts w:cs="Calibri"/>
                <w:bCs/>
                <w:sz w:val="24"/>
                <w:szCs w:val="24"/>
              </w:rPr>
              <w:t>2.109,00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3E0E19D9" w14:textId="6B322E2F" w:rsidR="0018679B" w:rsidRPr="002043A8" w:rsidRDefault="00EE068B" w:rsidP="003907DA">
            <w:pPr>
              <w:spacing w:after="0"/>
              <w:jc w:val="center"/>
              <w:rPr>
                <w:rFonts w:cs="Calibri"/>
                <w:bCs/>
                <w:sz w:val="24"/>
                <w:szCs w:val="24"/>
              </w:rPr>
            </w:pPr>
            <w:r>
              <w:rPr>
                <w:rFonts w:cs="Calibri"/>
                <w:bCs/>
                <w:sz w:val="24"/>
                <w:szCs w:val="24"/>
              </w:rPr>
              <w:t>1.111,00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3E027060" w14:textId="0D515DFE" w:rsidR="0018679B" w:rsidRPr="002043A8" w:rsidRDefault="00EE068B" w:rsidP="003907DA">
            <w:pPr>
              <w:spacing w:after="0"/>
              <w:jc w:val="center"/>
              <w:rPr>
                <w:rFonts w:cs="Calibri"/>
                <w:bCs/>
                <w:sz w:val="24"/>
                <w:szCs w:val="24"/>
              </w:rPr>
            </w:pPr>
            <w:r>
              <w:rPr>
                <w:rFonts w:cs="Calibri"/>
                <w:bCs/>
                <w:sz w:val="24"/>
                <w:szCs w:val="24"/>
              </w:rPr>
              <w:t>1.098,00</w:t>
            </w:r>
          </w:p>
        </w:tc>
      </w:tr>
      <w:tr w:rsidR="0018679B" w:rsidRPr="009C0CAA" w14:paraId="3C235D73" w14:textId="77777777" w:rsidTr="001A48DC">
        <w:trPr>
          <w:trHeight w:val="238"/>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14:paraId="0A6127BC" w14:textId="77777777" w:rsidR="0018679B" w:rsidRPr="002043A8" w:rsidRDefault="0018679B" w:rsidP="003907DA">
            <w:pPr>
              <w:spacing w:after="0"/>
              <w:jc w:val="center"/>
              <w:rPr>
                <w:rFonts w:cs="Calibri"/>
                <w:bCs/>
                <w:sz w:val="24"/>
                <w:szCs w:val="24"/>
              </w:rPr>
            </w:pPr>
            <w:r w:rsidRPr="002043A8">
              <w:rPr>
                <w:rFonts w:cs="Calibri"/>
                <w:bCs/>
                <w:sz w:val="24"/>
                <w:szCs w:val="24"/>
              </w:rPr>
              <w:t>1 + 7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4C3E151D" w14:textId="20B2857A" w:rsidR="0018679B" w:rsidRPr="002043A8" w:rsidRDefault="00EE068B" w:rsidP="003907DA">
            <w:pPr>
              <w:spacing w:after="0"/>
              <w:jc w:val="center"/>
              <w:rPr>
                <w:rFonts w:cs="Calibri"/>
                <w:bCs/>
                <w:sz w:val="24"/>
                <w:szCs w:val="24"/>
              </w:rPr>
            </w:pPr>
            <w:r>
              <w:rPr>
                <w:rFonts w:cs="Calibri"/>
                <w:bCs/>
                <w:sz w:val="24"/>
                <w:szCs w:val="24"/>
              </w:rPr>
              <w:t>1.122,00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04BCCDC2" w14:textId="5C4E0E50" w:rsidR="0018679B" w:rsidRPr="002043A8" w:rsidRDefault="00EE068B" w:rsidP="003907DA">
            <w:pPr>
              <w:spacing w:after="0"/>
              <w:jc w:val="center"/>
              <w:rPr>
                <w:rFonts w:cs="Calibri"/>
                <w:bCs/>
                <w:sz w:val="24"/>
                <w:szCs w:val="24"/>
              </w:rPr>
            </w:pPr>
            <w:r>
              <w:rPr>
                <w:rFonts w:cs="Calibri"/>
                <w:bCs/>
                <w:sz w:val="24"/>
                <w:szCs w:val="24"/>
              </w:rPr>
              <w:t>591,00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14:paraId="5A2E453F" w14:textId="337DECD6" w:rsidR="0018679B" w:rsidRPr="002043A8" w:rsidRDefault="00EE068B" w:rsidP="003907DA">
            <w:pPr>
              <w:spacing w:after="0"/>
              <w:jc w:val="center"/>
              <w:rPr>
                <w:rFonts w:cs="Calibri"/>
                <w:bCs/>
                <w:sz w:val="24"/>
                <w:szCs w:val="24"/>
              </w:rPr>
            </w:pPr>
            <w:r>
              <w:rPr>
                <w:rFonts w:cs="Calibri"/>
                <w:bCs/>
                <w:sz w:val="24"/>
                <w:szCs w:val="24"/>
              </w:rPr>
              <w:t>584,00</w:t>
            </w:r>
          </w:p>
        </w:tc>
      </w:tr>
    </w:tbl>
    <w:p w14:paraId="55E51E9F" w14:textId="348C3DC0" w:rsidR="001A48DC" w:rsidRDefault="001273A5" w:rsidP="001A48DC">
      <w:pPr>
        <w:pStyle w:val="Corpodetexto3"/>
        <w:spacing w:after="0"/>
        <w:rPr>
          <w:rFonts w:asciiTheme="minorHAnsi" w:hAnsiTheme="minorHAnsi" w:cs="Calibri"/>
          <w:b/>
          <w:sz w:val="24"/>
          <w:szCs w:val="24"/>
        </w:rPr>
      </w:pPr>
      <w:r w:rsidRPr="009C0CAA">
        <w:rPr>
          <w:rFonts w:asciiTheme="minorHAnsi" w:hAnsiTheme="minorHAnsi" w:cs="Calibri"/>
          <w:b/>
          <w:sz w:val="24"/>
          <w:szCs w:val="24"/>
        </w:rPr>
        <w:t xml:space="preserve">Tabela elaborada em </w:t>
      </w:r>
      <w:r w:rsidR="00EE068B">
        <w:rPr>
          <w:rFonts w:asciiTheme="minorHAnsi" w:hAnsiTheme="minorHAnsi" w:cs="Calibri"/>
          <w:b/>
          <w:sz w:val="24"/>
          <w:szCs w:val="24"/>
          <w:lang w:val="pt-BR"/>
        </w:rPr>
        <w:t>27</w:t>
      </w:r>
      <w:r w:rsidRPr="009C0CAA">
        <w:rPr>
          <w:rFonts w:asciiTheme="minorHAnsi" w:hAnsiTheme="minorHAnsi" w:cs="Calibri"/>
          <w:b/>
          <w:sz w:val="24"/>
          <w:szCs w:val="24"/>
          <w:lang w:val="pt-BR"/>
        </w:rPr>
        <w:t>.0</w:t>
      </w:r>
      <w:r w:rsidR="00EE068B">
        <w:rPr>
          <w:rFonts w:asciiTheme="minorHAnsi" w:hAnsiTheme="minorHAnsi" w:cs="Calibri"/>
          <w:b/>
          <w:sz w:val="24"/>
          <w:szCs w:val="24"/>
          <w:lang w:val="pt-BR"/>
        </w:rPr>
        <w:t>8</w:t>
      </w:r>
      <w:r w:rsidRPr="009C0CAA">
        <w:rPr>
          <w:rFonts w:asciiTheme="minorHAnsi" w:hAnsiTheme="minorHAnsi" w:cs="Calibri"/>
          <w:b/>
          <w:sz w:val="24"/>
          <w:szCs w:val="24"/>
          <w:lang w:val="pt-BR"/>
        </w:rPr>
        <w:t>.2</w:t>
      </w:r>
      <w:r w:rsidR="001E66EA">
        <w:rPr>
          <w:rFonts w:asciiTheme="minorHAnsi" w:hAnsiTheme="minorHAnsi" w:cs="Calibri"/>
          <w:b/>
          <w:sz w:val="24"/>
          <w:szCs w:val="24"/>
          <w:lang w:val="pt-BR"/>
        </w:rPr>
        <w:t>3</w:t>
      </w:r>
    </w:p>
    <w:p w14:paraId="0BFA5DEF" w14:textId="071F6A54" w:rsidR="001273A5" w:rsidRPr="009C0CAA" w:rsidRDefault="008A1128" w:rsidP="001A48DC">
      <w:pPr>
        <w:pStyle w:val="Corpodetexto3"/>
        <w:spacing w:after="0"/>
        <w:rPr>
          <w:rFonts w:asciiTheme="minorHAnsi" w:hAnsiTheme="minorHAnsi" w:cs="Calibri"/>
          <w:b/>
          <w:sz w:val="24"/>
          <w:szCs w:val="24"/>
        </w:rPr>
      </w:pPr>
      <w:r>
        <w:rPr>
          <w:rFonts w:asciiTheme="minorHAnsi" w:hAnsiTheme="minorHAnsi" w:cs="Calibri"/>
          <w:b/>
          <w:sz w:val="24"/>
          <w:szCs w:val="24"/>
          <w:lang w:val="pt-BR"/>
        </w:rPr>
        <w:t>Valore</w:t>
      </w:r>
      <w:r w:rsidR="001273A5" w:rsidRPr="009C0CAA">
        <w:rPr>
          <w:rFonts w:asciiTheme="minorHAnsi" w:hAnsiTheme="minorHAnsi" w:cs="Calibri"/>
          <w:b/>
          <w:sz w:val="24"/>
          <w:szCs w:val="24"/>
        </w:rPr>
        <w:t xml:space="preserve"> sujeitos </w:t>
      </w:r>
      <w:r w:rsidR="001273A5" w:rsidRPr="009C0CAA">
        <w:rPr>
          <w:rFonts w:asciiTheme="minorHAnsi" w:hAnsiTheme="minorHAnsi" w:cs="Calibri"/>
          <w:b/>
          <w:sz w:val="24"/>
          <w:szCs w:val="24"/>
          <w:lang w:val="pt-BR"/>
        </w:rPr>
        <w:t>à</w:t>
      </w:r>
      <w:r w:rsidR="001273A5" w:rsidRPr="009C0CAA">
        <w:rPr>
          <w:rFonts w:asciiTheme="minorHAnsi" w:hAnsiTheme="minorHAnsi" w:cs="Calibri"/>
          <w:b/>
          <w:sz w:val="24"/>
          <w:szCs w:val="24"/>
        </w:rPr>
        <w:t xml:space="preserve"> alteração sem prévio aviso</w:t>
      </w:r>
    </w:p>
    <w:p w14:paraId="20520E0E" w14:textId="77777777" w:rsidR="001A48DC" w:rsidRDefault="001A48DC" w:rsidP="001273A5">
      <w:pPr>
        <w:rPr>
          <w:rFonts w:cs="Times New Roman"/>
          <w:b/>
          <w:color w:val="31849B" w:themeColor="accent5" w:themeShade="BF"/>
          <w:sz w:val="24"/>
          <w:szCs w:val="24"/>
        </w:rPr>
      </w:pPr>
    </w:p>
    <w:p w14:paraId="244F6F25" w14:textId="128F58E5" w:rsidR="00DA31E3" w:rsidRDefault="001273A5" w:rsidP="001273A5">
      <w:pPr>
        <w:rPr>
          <w:rFonts w:cs="Times New Roman"/>
          <w:sz w:val="24"/>
          <w:szCs w:val="24"/>
        </w:rPr>
      </w:pPr>
      <w:r w:rsidRPr="00E338CD">
        <w:rPr>
          <w:rFonts w:cs="Times New Roman"/>
          <w:b/>
          <w:color w:val="31849B" w:themeColor="accent5" w:themeShade="BF"/>
          <w:sz w:val="24"/>
          <w:szCs w:val="24"/>
        </w:rPr>
        <w:t xml:space="preserve">INCLUI: </w:t>
      </w:r>
      <w:r w:rsidRPr="009C0CAA">
        <w:rPr>
          <w:rFonts w:cs="Times New Roman"/>
          <w:sz w:val="24"/>
          <w:szCs w:val="24"/>
        </w:rPr>
        <w:t xml:space="preserve">Transfer in/out; Guia local durante os passeios; Dia na Fazenda Rio do Peixe com almoço e Trilhas das Cachoeiras; </w:t>
      </w:r>
      <w:r w:rsidR="00BF22E3">
        <w:rPr>
          <w:rFonts w:cs="Times New Roman"/>
          <w:sz w:val="24"/>
          <w:szCs w:val="24"/>
        </w:rPr>
        <w:t xml:space="preserve">Flutuação no Rio Sucuri (sem almoço); </w:t>
      </w:r>
      <w:r w:rsidR="00BF22E3" w:rsidRPr="009C0CAA">
        <w:rPr>
          <w:rFonts w:cs="Times New Roman"/>
          <w:sz w:val="24"/>
          <w:szCs w:val="24"/>
        </w:rPr>
        <w:t xml:space="preserve">Tur Gruta do Lago Azul e Bote no Rio Formoso </w:t>
      </w:r>
      <w:r w:rsidR="00BF22E3">
        <w:rPr>
          <w:rFonts w:cs="Times New Roman"/>
          <w:sz w:val="24"/>
          <w:szCs w:val="24"/>
        </w:rPr>
        <w:t xml:space="preserve">e </w:t>
      </w:r>
      <w:r w:rsidRPr="009C0CAA">
        <w:rPr>
          <w:rFonts w:cs="Times New Roman"/>
          <w:sz w:val="24"/>
          <w:szCs w:val="24"/>
        </w:rPr>
        <w:t>05 noites de Hospedagem</w:t>
      </w:r>
      <w:r w:rsidR="00DA31E3">
        <w:rPr>
          <w:rFonts w:cs="Times New Roman"/>
          <w:sz w:val="24"/>
          <w:szCs w:val="24"/>
        </w:rPr>
        <w:t xml:space="preserve"> em apartamento </w:t>
      </w:r>
      <w:r w:rsidR="00DA31E3" w:rsidRPr="00DA31E3">
        <w:rPr>
          <w:rFonts w:cs="Times New Roman"/>
          <w:sz w:val="24"/>
          <w:szCs w:val="24"/>
        </w:rPr>
        <w:t>STANDARD</w:t>
      </w:r>
      <w:r w:rsidRPr="009C0CAA">
        <w:rPr>
          <w:rFonts w:cs="Times New Roman"/>
          <w:sz w:val="24"/>
          <w:szCs w:val="24"/>
        </w:rPr>
        <w:t xml:space="preserve">. </w:t>
      </w:r>
    </w:p>
    <w:p w14:paraId="55C87EBA" w14:textId="5B3EC3DC" w:rsidR="001273A5" w:rsidRPr="009C0CAA" w:rsidRDefault="001273A5" w:rsidP="001273A5">
      <w:pPr>
        <w:rPr>
          <w:rFonts w:cs="Times New Roman"/>
          <w:sz w:val="24"/>
          <w:szCs w:val="24"/>
        </w:rPr>
      </w:pPr>
      <w:r w:rsidRPr="00E338CD">
        <w:rPr>
          <w:rFonts w:cs="Times New Roman"/>
          <w:b/>
          <w:bCs/>
          <w:color w:val="31849B" w:themeColor="accent5" w:themeShade="BF"/>
          <w:sz w:val="24"/>
          <w:szCs w:val="24"/>
        </w:rPr>
        <w:t>Obs</w:t>
      </w:r>
      <w:r w:rsidR="008A1128">
        <w:rPr>
          <w:rFonts w:cs="Times New Roman"/>
          <w:b/>
          <w:bCs/>
          <w:color w:val="31849B" w:themeColor="accent5" w:themeShade="BF"/>
          <w:sz w:val="24"/>
          <w:szCs w:val="24"/>
        </w:rPr>
        <w:t>:</w:t>
      </w:r>
      <w:r w:rsidRPr="009C0CAA">
        <w:rPr>
          <w:rFonts w:cs="Times New Roman"/>
          <w:b/>
          <w:bCs/>
          <w:sz w:val="24"/>
          <w:szCs w:val="24"/>
        </w:rPr>
        <w:t xml:space="preserve"> </w:t>
      </w:r>
      <w:r w:rsidRPr="00E338CD">
        <w:rPr>
          <w:rFonts w:cs="Times New Roman"/>
          <w:sz w:val="24"/>
          <w:szCs w:val="24"/>
        </w:rPr>
        <w:t>Serviços regulares</w:t>
      </w:r>
    </w:p>
    <w:p w14:paraId="18AC5117" w14:textId="25AF9156" w:rsidR="00152519" w:rsidRDefault="00152519" w:rsidP="00AB7968">
      <w:pPr>
        <w:spacing w:after="0"/>
        <w:jc w:val="center"/>
        <w:rPr>
          <w:rFonts w:ascii="Arial" w:hAnsi="Arial" w:cs="Arial"/>
          <w:b/>
          <w:color w:val="FF0000"/>
          <w:sz w:val="28"/>
          <w:szCs w:val="28"/>
        </w:rPr>
      </w:pPr>
    </w:p>
    <w:p w14:paraId="5B6749A3" w14:textId="77777777" w:rsidR="00152519" w:rsidRPr="00B5778F" w:rsidRDefault="00152519" w:rsidP="00AB7968">
      <w:pPr>
        <w:spacing w:after="0"/>
        <w:jc w:val="center"/>
        <w:rPr>
          <w:rFonts w:ascii="Arial" w:hAnsi="Arial" w:cs="Arial"/>
          <w:b/>
          <w:color w:val="FF0000"/>
          <w:sz w:val="28"/>
          <w:szCs w:val="28"/>
        </w:rPr>
      </w:pPr>
    </w:p>
    <w:p w14:paraId="60E995D2" w14:textId="77777777" w:rsidR="00635711" w:rsidRPr="00844D55" w:rsidRDefault="00187C50" w:rsidP="0070524D">
      <w:pPr>
        <w:spacing w:after="0"/>
        <w:rPr>
          <w:rFonts w:ascii="Times New Roman" w:hAnsi="Times New Roman" w:cs="Times New Roman"/>
        </w:rPr>
      </w:pPr>
      <w:r>
        <w:rPr>
          <w:rFonts w:ascii="Times New Roman" w:hAnsi="Times New Roman" w:cs="Times New Roman"/>
        </w:rPr>
        <w:t xml:space="preserve"> </w:t>
      </w:r>
    </w:p>
    <w:sectPr w:rsidR="00635711" w:rsidRPr="00844D55" w:rsidSect="001E66EA">
      <w:pgSz w:w="11906" w:h="16838"/>
      <w:pgMar w:top="113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93"/>
    <w:rsid w:val="00004BF6"/>
    <w:rsid w:val="00076442"/>
    <w:rsid w:val="00084FE2"/>
    <w:rsid w:val="000B3B64"/>
    <w:rsid w:val="001273A5"/>
    <w:rsid w:val="00133659"/>
    <w:rsid w:val="00151134"/>
    <w:rsid w:val="00152519"/>
    <w:rsid w:val="0018679B"/>
    <w:rsid w:val="00187C50"/>
    <w:rsid w:val="001A1FCC"/>
    <w:rsid w:val="001A48DC"/>
    <w:rsid w:val="001B1C1F"/>
    <w:rsid w:val="001D1851"/>
    <w:rsid w:val="001D7200"/>
    <w:rsid w:val="001E29F5"/>
    <w:rsid w:val="001E5160"/>
    <w:rsid w:val="001E66EA"/>
    <w:rsid w:val="002043A8"/>
    <w:rsid w:val="00230C80"/>
    <w:rsid w:val="00260204"/>
    <w:rsid w:val="002744DD"/>
    <w:rsid w:val="00294A49"/>
    <w:rsid w:val="002A3417"/>
    <w:rsid w:val="002B7EDD"/>
    <w:rsid w:val="003173FA"/>
    <w:rsid w:val="00320791"/>
    <w:rsid w:val="00337539"/>
    <w:rsid w:val="003D399E"/>
    <w:rsid w:val="003F1C5D"/>
    <w:rsid w:val="00441351"/>
    <w:rsid w:val="0044251E"/>
    <w:rsid w:val="00462B1D"/>
    <w:rsid w:val="004A61C2"/>
    <w:rsid w:val="00516459"/>
    <w:rsid w:val="005537B6"/>
    <w:rsid w:val="00590EFF"/>
    <w:rsid w:val="005E3568"/>
    <w:rsid w:val="005F6A73"/>
    <w:rsid w:val="00635711"/>
    <w:rsid w:val="00684C12"/>
    <w:rsid w:val="00694831"/>
    <w:rsid w:val="006B1075"/>
    <w:rsid w:val="006B6976"/>
    <w:rsid w:val="006B77DC"/>
    <w:rsid w:val="006C3E84"/>
    <w:rsid w:val="0070524D"/>
    <w:rsid w:val="00726FAB"/>
    <w:rsid w:val="0075761C"/>
    <w:rsid w:val="00773A0F"/>
    <w:rsid w:val="00796268"/>
    <w:rsid w:val="007E039B"/>
    <w:rsid w:val="007E2E87"/>
    <w:rsid w:val="00831734"/>
    <w:rsid w:val="008319E8"/>
    <w:rsid w:val="00840B6F"/>
    <w:rsid w:val="00844D55"/>
    <w:rsid w:val="008470C7"/>
    <w:rsid w:val="00860D3B"/>
    <w:rsid w:val="00872C67"/>
    <w:rsid w:val="00892653"/>
    <w:rsid w:val="008A1128"/>
    <w:rsid w:val="008B210B"/>
    <w:rsid w:val="008E2D4B"/>
    <w:rsid w:val="008F753B"/>
    <w:rsid w:val="009027CF"/>
    <w:rsid w:val="0091564C"/>
    <w:rsid w:val="00921CA8"/>
    <w:rsid w:val="00923E93"/>
    <w:rsid w:val="009241BA"/>
    <w:rsid w:val="00936C5C"/>
    <w:rsid w:val="00961A56"/>
    <w:rsid w:val="00974BC0"/>
    <w:rsid w:val="009C0CAA"/>
    <w:rsid w:val="009F5111"/>
    <w:rsid w:val="00A95125"/>
    <w:rsid w:val="00AB7968"/>
    <w:rsid w:val="00AD4E86"/>
    <w:rsid w:val="00AD71DB"/>
    <w:rsid w:val="00B00043"/>
    <w:rsid w:val="00B01124"/>
    <w:rsid w:val="00B067AE"/>
    <w:rsid w:val="00B272F4"/>
    <w:rsid w:val="00B5778F"/>
    <w:rsid w:val="00BC4F89"/>
    <w:rsid w:val="00BD0BA5"/>
    <w:rsid w:val="00BF22E3"/>
    <w:rsid w:val="00C0582D"/>
    <w:rsid w:val="00C10DA2"/>
    <w:rsid w:val="00C20D40"/>
    <w:rsid w:val="00C344B9"/>
    <w:rsid w:val="00C34820"/>
    <w:rsid w:val="00C410D3"/>
    <w:rsid w:val="00C571BA"/>
    <w:rsid w:val="00C626F5"/>
    <w:rsid w:val="00C77476"/>
    <w:rsid w:val="00C90894"/>
    <w:rsid w:val="00CE16C4"/>
    <w:rsid w:val="00D047DA"/>
    <w:rsid w:val="00D547BD"/>
    <w:rsid w:val="00D96820"/>
    <w:rsid w:val="00DA31E3"/>
    <w:rsid w:val="00DC216B"/>
    <w:rsid w:val="00DD5833"/>
    <w:rsid w:val="00DE6B97"/>
    <w:rsid w:val="00E1380E"/>
    <w:rsid w:val="00E338CD"/>
    <w:rsid w:val="00E42D60"/>
    <w:rsid w:val="00E83794"/>
    <w:rsid w:val="00EB7FBA"/>
    <w:rsid w:val="00EC7BE1"/>
    <w:rsid w:val="00EE068B"/>
    <w:rsid w:val="00F43067"/>
    <w:rsid w:val="00F54EFA"/>
    <w:rsid w:val="00FB4099"/>
    <w:rsid w:val="00FC4546"/>
    <w:rsid w:val="00FE1621"/>
    <w:rsid w:val="00FE4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24EC"/>
  <w15:docId w15:val="{6076EB79-B256-47F0-B293-07BDB26A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344B9"/>
    <w:pPr>
      <w:spacing w:after="0" w:line="240" w:lineRule="auto"/>
    </w:pPr>
  </w:style>
  <w:style w:type="character" w:styleId="Hyperlink">
    <w:name w:val="Hyperlink"/>
    <w:basedOn w:val="Fontepargpadro"/>
    <w:uiPriority w:val="99"/>
    <w:unhideWhenUsed/>
    <w:rsid w:val="007E2E87"/>
    <w:rPr>
      <w:color w:val="0000FF" w:themeColor="hyperlink"/>
      <w:u w:val="single"/>
    </w:rPr>
  </w:style>
  <w:style w:type="paragraph" w:styleId="Corpodetexto3">
    <w:name w:val="Body Text 3"/>
    <w:basedOn w:val="Normal"/>
    <w:link w:val="Corpodetexto3Char"/>
    <w:rsid w:val="00844D55"/>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844D55"/>
    <w:rPr>
      <w:rFonts w:ascii="Times New Roman" w:eastAsia="Times New Roman" w:hAnsi="Times New Roman" w:cs="Times New Roman"/>
      <w:sz w:val="16"/>
      <w:szCs w:val="16"/>
      <w:lang w:val="x-none" w:eastAsia="x-none"/>
    </w:rPr>
  </w:style>
  <w:style w:type="table" w:styleId="Tabelacomgrade">
    <w:name w:val="Table Grid"/>
    <w:basedOn w:val="Tabelanormal"/>
    <w:uiPriority w:val="59"/>
    <w:rsid w:val="0027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138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916</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Paulo Gusmão</cp:lastModifiedBy>
  <cp:revision>27</cp:revision>
  <cp:lastPrinted>2020-06-25T17:48:00Z</cp:lastPrinted>
  <dcterms:created xsi:type="dcterms:W3CDTF">2023-01-04T14:15:00Z</dcterms:created>
  <dcterms:modified xsi:type="dcterms:W3CDTF">2023-08-28T19:57:00Z</dcterms:modified>
</cp:coreProperties>
</file>